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36"/>
          <w:szCs w:val="36"/>
          <w:lang w:val="hr-HR"/>
        </w:rPr>
      </w:pPr>
    </w:p>
    <w:p>
      <w:pPr>
        <w:jc w:val="center"/>
        <w:rPr>
          <w:rFonts w:ascii="Times New Roman" w:hAnsi="Times New Roman"/>
          <w:b/>
          <w:color w:val="005499"/>
          <w:sz w:val="36"/>
          <w:szCs w:val="36"/>
          <w:lang w:val="bs-Latn-BA"/>
        </w:rPr>
      </w:pPr>
    </w:p>
    <w:p>
      <w:pPr>
        <w:jc w:val="center"/>
        <w:rPr>
          <w:rFonts w:ascii="Times New Roman" w:hAnsi="Times New Roman"/>
          <w:b/>
          <w:color w:val="005499"/>
          <w:sz w:val="36"/>
          <w:szCs w:val="36"/>
          <w:lang w:val="bs-Latn-BA"/>
        </w:rPr>
      </w:pPr>
    </w:p>
    <w:p>
      <w:pPr>
        <w:jc w:val="center"/>
        <w:rPr>
          <w:rFonts w:ascii="Times New Roman" w:hAnsi="Times New Roman"/>
          <w:b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color w:val="005499"/>
          <w:sz w:val="36"/>
          <w:szCs w:val="36"/>
          <w:lang w:val="bs-Latn-BA"/>
        </w:rPr>
        <w:t xml:space="preserve">LISTA ZA PROVJERU</w:t>
      </w:r>
    </w:p>
    <w:p>
      <w:pPr>
        <w:jc w:val="center"/>
        <w:rPr>
          <w:rFonts w:ascii="Times New Roman" w:hAnsi="Times New Roman"/>
          <w:b/>
          <w:color w:val="005499"/>
          <w:sz w:val="36"/>
          <w:szCs w:val="36"/>
          <w:lang w:val="bs-Latn-BA"/>
        </w:rPr>
      </w:pPr>
    </w:p>
    <w:p>
      <w:pPr>
        <w:jc w:val="center"/>
        <w:rPr>
          <w:rFonts w:ascii="Times New Roman" w:hAnsi="Times New Roman"/>
          <w:b/>
          <w:color w:val="005499"/>
          <w:sz w:val="36"/>
          <w:szCs w:val="36"/>
          <w:lang w:val="bs-Latn-BA"/>
        </w:rPr>
      </w:pPr>
      <w:bookmarkStart w:id="0" w:name="_GoBack"/>
      <w:bookmarkEnd w:id="0"/>
      <w:r>
        <w:rPr>
          <w:rFonts w:ascii="Times New Roman" w:hAnsi="Times New Roman"/>
          <w:b/>
          <w:color w:val="005499"/>
          <w:sz w:val="36"/>
          <w:szCs w:val="36"/>
          <w:lang w:val="bs-Latn-BA"/>
        </w:rPr>
        <w:t xml:space="preserve">Prilog 4</w:t>
      </w:r>
    </w:p>
    <w:p>
      <w:pPr>
        <w:jc w:val="both"/>
        <w:rPr>
          <w:rFonts w:ascii="Times New Roman" w:hAnsi="Times New Roman"/>
          <w:b/>
          <w:color w:val="005499"/>
          <w:sz w:val="24"/>
          <w:szCs w:val="24"/>
          <w:lang w:val="bs-Latn-BA"/>
        </w:rPr>
      </w:pPr>
    </w:p>
    <w:p>
      <w:pPr>
        <w:jc w:val="both"/>
        <w:rPr>
          <w:rFonts w:ascii="Times New Roman" w:hAnsi="Times New Roman"/>
          <w:b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>
        <w:tc>
          <w:tcPr>
            <w:tcW w:w="249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t xml:space="preserve">Popunjen projektni prijedlog sa priloženim primjercima svih obaveznih dokumenata</w:t>
            </w:r>
          </w:p>
        </w:tc>
      </w:tr>
      <w:tr>
        <w:tc>
          <w:tcPr>
            <w:tcW w:w="249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sz w:val="10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t xml:space="preserve">Ukoliko postoje partneri, priložene popunjene i potpisane izjave o partnerstvu</w:t>
            </w:r>
          </w:p>
        </w:tc>
      </w:tr>
      <w:tr>
        <w:trPr>
          <w:trHeight w:val="70"/>
        </w:trPr>
        <w:tc>
          <w:tcPr>
            <w:tcW w:w="249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sz w:val="10"/>
                <w:szCs w:val="6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t xml:space="preserve">Rješenje o registraciji</w:t>
            </w:r>
          </w:p>
        </w:tc>
      </w:tr>
      <w:tr>
        <w:tc>
          <w:tcPr>
            <w:tcW w:w="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one"/>
            </w:tcBorders>
          </w:tcPr>
          <w:p>
            <w:pPr>
              <w:jc w:val="both"/>
              <w:rPr>
                <w:rFonts w:ascii="Times New Roman" w:hAnsi="Times New Roman"/>
                <w:sz w:val="10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t xml:space="preserve">Uvjerenje o poreznoj registraciji</w:t>
            </w:r>
          </w:p>
        </w:tc>
      </w:tr>
      <w:tr>
        <w:tc>
          <w:tcPr>
            <w:tcW w:w="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sz w:val="10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t xml:space="preserve">Kopija</w:t>
            </w:r>
            <w:r>
              <w:rPr>
                <w:rFonts w:ascii="Times New Roman" w:hAnsi="Times New Roman"/>
                <w:sz w:val="24"/>
                <w:lang w:val="bs-Latn-BA"/>
              </w:rPr>
              <w:t xml:space="preserve"> ugovora sa bankom ili potvrda od banke</w:t>
            </w:r>
          </w:p>
        </w:tc>
      </w:tr>
      <w:tr>
        <w:tc>
          <w:tcPr>
            <w:tcW w:w="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sz w:val="10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t xml:space="preserve">Popunjena,</w:t>
            </w:r>
            <w:r>
              <w:rPr>
                <w:rFonts w:ascii="Times New Roman" w:hAnsi="Times New Roman"/>
                <w:sz w:val="24"/>
                <w:lang w:val="bs-Latn-BA"/>
              </w:rPr>
              <w:t xml:space="preserve"> potpisana </w:t>
            </w:r>
            <w:r>
              <w:rPr>
                <w:rFonts w:ascii="Times New Roman" w:hAnsi="Times New Roman"/>
                <w:sz w:val="24"/>
                <w:lang w:val="bs-Latn-BA"/>
              </w:rPr>
              <w:t xml:space="preserve">i ovjerena </w:t>
            </w:r>
            <w:r>
              <w:rPr>
                <w:rFonts w:ascii="Times New Roman" w:hAnsi="Times New Roman"/>
                <w:sz w:val="24"/>
                <w:lang w:val="bs-Latn-BA"/>
              </w:rPr>
              <w:t xml:space="preserve">izjava</w:t>
            </w:r>
          </w:p>
        </w:tc>
      </w:tr>
      <w:tr>
        <w:tc>
          <w:tcPr>
            <w:tcW w:w="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sz w:val="10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t xml:space="preserve">A</w:t>
            </w:r>
            <w:r>
              <w:rPr>
                <w:rFonts w:ascii="Times New Roman" w:hAnsi="Times New Roman"/>
                <w:sz w:val="24"/>
                <w:lang w:val="bs-Latn-BA"/>
              </w:rPr>
              <w:t xml:space="preserve">dministrativni podaci o podnosiocu prijedloga</w:t>
            </w:r>
            <w:r>
              <w:rPr>
                <w:rFonts w:ascii="Times New Roman" w:hAnsi="Times New Roman"/>
                <w:sz w:val="24"/>
                <w:lang w:val="bs-Latn-BA"/>
              </w:rPr>
              <w:t xml:space="preserve"> potpisana, ovjerena i priložena</w:t>
            </w:r>
          </w:p>
        </w:tc>
      </w:tr>
      <w:tr>
        <w:trPr>
          <w:trHeight w:val="240"/>
        </w:trPr>
        <w:tc>
          <w:tcPr>
            <w:tcW w:w="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one"/>
            </w:tcBorders>
            <w:shd w:val="clear" w:color="auto" w:fill="ffffff" w:themeFill="background1"/>
          </w:tcPr>
          <w:p>
            <w:pPr>
              <w:jc w:val="both"/>
              <w:rPr>
                <w:rFonts w:ascii="Times New Roman" w:hAnsi="Times New Roman"/>
                <w:sz w:val="10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sz w:val="24"/>
                <w:lang w:val="bs-Latn-BA"/>
              </w:rPr>
              <w:t xml:space="preserve">Priložena </w:t>
            </w:r>
            <w:r>
              <w:rPr>
                <w:rFonts w:ascii="Times New Roman" w:hAnsi="Times New Roman"/>
                <w:sz w:val="24"/>
                <w:lang w:val="bs-Latn-BA"/>
              </w:rPr>
              <w:t xml:space="preserve">k</w:t>
            </w: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opija završnog godišnjeg finansijskog izvještaja organizacije za prethodnu </w:t>
            </w:r>
          </w:p>
        </w:tc>
      </w:tr>
      <w:tr>
        <w:tc>
          <w:tcPr>
            <w:tcW w:w="249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godinu (dokument Bilans stanja i Bilans uspjeha), koji je ovjeren od strane nadležne agencije za </w:t>
            </w:r>
          </w:p>
        </w:tc>
      </w:tr>
      <w:tr>
        <w:tc>
          <w:tcPr>
            <w:tcW w:w="249" w:type="dxa"/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finansijsko poslovanje i licenciranog i ovlaštenog knjigovođe</w:t>
            </w:r>
          </w:p>
        </w:tc>
      </w:tr>
      <w:tr>
        <w:tc>
          <w:tcPr>
            <w:tcW w:w="249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>
            <w:pPr>
              <w:jc w:val="both"/>
              <w:rPr>
                <w:rFonts w:ascii="Times New Roman" w:hAnsi="Times New Roman"/>
                <w:sz w:val="10"/>
                <w:lang w:val="bs-Latn-BA"/>
              </w:rPr>
            </w:pPr>
          </w:p>
        </w:tc>
      </w:tr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Priložena kopija posljednjeg godišnjeg narativnog izvještaja</w:t>
            </w:r>
          </w:p>
        </w:tc>
      </w:tr>
    </w:tbl>
    <w:p>
      <w:pPr>
        <w:jc w:val="both"/>
        <w:rPr>
          <w:rFonts w:ascii="Times New Roman" w:hAnsi="Times New Roman"/>
          <w:b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Priložene potvrde o ispunjavanju obaveza prema Gradu Zenica </w:t>
            </w:r>
          </w:p>
        </w:tc>
      </w:tr>
    </w:tbl>
    <w:p>
      <w:pPr>
        <w:rPr>
          <w:rFonts w:ascii="Times New Roman" w:hAnsi="Times New Roman"/>
          <w:bCs/>
          <w:snapToGrid w:val="0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>
        <w:trPr>
          <w:trHeight w:val="70"/>
        </w:trPr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jc w:val="both"/>
              <w:rPr>
                <w:rFonts w:ascii="Times New Roman" w:hAnsi="Times New Roman"/>
                <w:b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Ukoliko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je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projekat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sufinansiran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od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viših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nivoa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vla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s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ti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dokaz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o 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sufinansiranju</w:t>
            </w:r>
          </w:p>
        </w:tc>
      </w:tr>
    </w:tbl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p>
      <w:pPr>
        <w:rPr>
          <w:rFonts w:ascii="Times New Roman" w:hAnsi="Times New Roman"/>
          <w:sz w:val="10"/>
          <w:szCs w:val="10"/>
          <w:lang w:val="hr-HR"/>
        </w:rPr>
      </w:pPr>
    </w:p>
    <w:sectPr>
      <w:headerReference w:type="even" r:id="rId8"/>
      <w:headerReference w:type="first" r:id="rId9"/>
      <w:footerReference w:type="even" r:id="rId10"/>
      <w:footerReference w:type="default" r:id="rId11"/>
      <w:pgSz w:w="11907" w:h="16840"/>
      <w:pgMar w:top="1530" w:right="1077" w:bottom="1077" w:left="1077" w:header="720" w:footer="425" w:gutter="0"/>
      <w:pgNumType w:start="99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/>
  <w:font w:name="Arial">
    <w:panose1 w:val="020B0604020202020204"/>
  </w:font>
  <w:font w:name="Switzerland BH"/>
  <w:font w:name="Times New Roman">
    <w:panose1 w:val="02020603050405020304"/>
  </w:font>
  <w:font w:name="BaltArial"/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pBdr>
        <w:top w:val="single" w:color="auto" w:sz="4" w:space="1"/>
      </w:pBdr>
      <w:jc w:val="center"/>
      <w:rPr>
        <w:rFonts w:ascii="Arial" w:hAnsi="Arial"/>
        <w:sz w:val="16"/>
      </w:rPr>
    </w:pPr>
  </w:p>
  <w:p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r>
      <w:rPr>
        <w:rFonts w:ascii="Arial" w:hAnsi="Arial"/>
        <w:sz w:val="16"/>
      </w:rPr>
      <w:t xml:space="preserve">Social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Building</w:t>
    </w:r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snapToGrid w:val="0"/>
        <w:sz w:val="16"/>
      </w:rPr>
      <w:t xml:space="preserve"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snapToGrid w:val="0"/>
        <w:sz w:val="16"/>
      </w:rPr>
      <w:t xml:space="preserve">1</w:t>
    </w:r>
    <w:r>
      <w:rPr>
        <w:rFonts w:ascii="Arial" w:hAnsi="Arial"/>
        <w:snapToGrid w:val="0"/>
        <w:sz w:val="16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jc w:val="right"/>
      <w:rPr>
        <w:rStyle w:val="PageNumber"/>
        <w:rFonts w:ascii="Myriad Pro" w:hAnsi="Myriad Pro"/>
        <w:lang w:val="bs-Latn-BA"/>
      </w:rPr>
    </w:pPr>
  </w:p>
  <w:p>
    <w:pPr>
      <w:pStyle w:val="Footer"/>
      <w:pBdr>
        <w:top w:val="single" w:color="auto" w:sz="4" w:space="1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100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>
    <w:pPr>
      <w:pStyle w:val="Footer"/>
      <w:pBdr>
        <w:top w:val="single" w:color="auto" w:sz="4" w:space="1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 xml:space="preserve">IMG</w:t>
    </w:r>
  </w:p>
  <w:p>
    <w:pPr>
      <w:pBdr>
        <w:top w:val="single" w:color="auto" w:sz="6" w:space="1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 xml:space="preserve">International Management Group</w:t>
    </w:r>
  </w:p>
  <w:p>
    <w:pPr>
      <w:pStyle w:val="Header"/>
      <w:ind w:firstLine="142"/>
      <w:jc w:val="right"/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  <w:r>
      <w:rPr>
        <w:lang w:val="bs-Latn-BA" w:eastAsia="bs-Latn-B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posOffset>17145</wp:posOffset>
              </wp:positionH>
              <wp:positionV relativeFrom="page">
                <wp:align>top</wp:align>
              </wp:positionV>
              <wp:extent cx="7559040" cy="1762125"/>
              <wp:effectExtent l="0" t="0" r="0" b="0"/>
              <wp:wrapNone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 BOS-02.png"/>
                      <pic:cNvPicPr/>
                      <pic:nvPr/>
                    </pic:nvPicPr>
                    <pic:blipFill rotWithShape="1">
                      <a:blip r:embed="rId1"/>
                      <a:srcRect b="83517"/>
                      <a:stretch/>
                    </pic:blipFill>
                    <pic:spPr bwMode="auto">
                      <a:xfrm>
                        <a:off x="0" y="0"/>
                        <a:ext cx="7560000" cy="1762349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page;margin-left:1.3pt;mso-position-horizontal:absolute;mso-position-vertical-relative:page;mso-position-vertical:top;width:595.2pt;height:138.8pt;mso-wrap-distance-left:9.0pt;mso-wrap-distance-top:0.0pt;mso-wrap-distance-right:9.0pt;mso-wrap-distance-bottom:0.0pt;" stroked="f">
              <v:path textboxrect="0,0,0,0"/>
              <v:imagedata r:id="rId1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0" w:line="240" w:lineRule="auto"/>
    </w:pPr>
    <w:rPr>
      <w:rFonts w:ascii="BaltArial" w:hAnsi="BaltArial" w:eastAsia="Times New Roman" w:cs="Times New Roman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BaltArial" w:hAnsi="BaltArial"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Pr>
      <w:rFonts w:ascii="BaltArial" w:hAnsi="BaltArial" w:eastAsia="Times New Roman" w:cs="Times New Roman"/>
      <w:szCs w:val="20"/>
      <w:lang w:val="en-US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793</Characters>
  <CharactersWithSpaces>931</CharactersWithSpaces>
  <Company/>
  <DocSecurity>0</DocSecurity>
  <HyperlinksChanged>false</HyperlinksChanged>
  <Lines>6</Lines>
  <LinksUpToDate>false</LinksUpToDate>
  <Pages>1</Pages>
  <Paragraphs>1</Paragraphs>
  <ScaleCrop>false</ScaleCrop>
  <SharedDoc>false</SharedDoc>
  <Template>Normal</Template>
  <TotalTime>11</TotalTime>
  <Words>139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Amra Mehmedić</cp:lastModifiedBy>
  <cp:revision>9</cp:revision>
  <dcterms:created xsi:type="dcterms:W3CDTF">2019-02-13T15:39:00Z</dcterms:created>
  <dcterms:modified xsi:type="dcterms:W3CDTF">2019-02-27T09:53:00Z</dcterms:modified>
</cp:coreProperties>
</file>