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74D9E" w14:textId="77777777" w:rsidR="008C158D" w:rsidRPr="00D45A3B" w:rsidRDefault="008C158D" w:rsidP="008C158D">
      <w:pPr>
        <w:rPr>
          <w:lang w:val="bs-Latn-BA"/>
        </w:rPr>
      </w:pPr>
      <w:r w:rsidRPr="00D45A3B">
        <w:rPr>
          <w:lang w:val="bs-Latn-BA"/>
        </w:rPr>
        <w:t>BOSNA I HERCEGOVINA</w:t>
      </w:r>
    </w:p>
    <w:p w14:paraId="37A98A94" w14:textId="77777777" w:rsidR="008C158D" w:rsidRPr="00D45A3B" w:rsidRDefault="008C158D" w:rsidP="008C158D">
      <w:pPr>
        <w:rPr>
          <w:lang w:val="bs-Latn-BA"/>
        </w:rPr>
      </w:pPr>
      <w:r w:rsidRPr="00D45A3B">
        <w:rPr>
          <w:lang w:val="bs-Latn-BA"/>
        </w:rPr>
        <w:t>FEDERACIJA BOSNE I HERCEGOVINE</w:t>
      </w:r>
    </w:p>
    <w:p w14:paraId="7E36240E" w14:textId="77777777" w:rsidR="008C158D" w:rsidRPr="00D45A3B" w:rsidRDefault="008C158D" w:rsidP="008C158D">
      <w:pPr>
        <w:rPr>
          <w:lang w:val="bs-Latn-BA"/>
        </w:rPr>
      </w:pPr>
      <w:r w:rsidRPr="00D45A3B">
        <w:rPr>
          <w:lang w:val="bs-Latn-BA"/>
        </w:rPr>
        <w:t>ZENIČKO-DOBOJSKI KANTON</w:t>
      </w:r>
    </w:p>
    <w:p w14:paraId="7E123A8C" w14:textId="77777777" w:rsidR="008C158D" w:rsidRPr="00D45A3B" w:rsidRDefault="008C158D" w:rsidP="008C158D">
      <w:pPr>
        <w:rPr>
          <w:lang w:val="bs-Latn-BA"/>
        </w:rPr>
      </w:pPr>
      <w:r w:rsidRPr="00D45A3B">
        <w:rPr>
          <w:lang w:val="bs-Latn-BA"/>
        </w:rPr>
        <w:t>GRAD ZENICA</w:t>
      </w:r>
    </w:p>
    <w:p w14:paraId="1C5D0AAB" w14:textId="77777777" w:rsidR="008C158D" w:rsidRPr="00D45A3B" w:rsidRDefault="008C158D" w:rsidP="008C158D">
      <w:pPr>
        <w:rPr>
          <w:lang w:val="bs-Latn-BA"/>
        </w:rPr>
      </w:pPr>
      <w:r w:rsidRPr="00D45A3B">
        <w:rPr>
          <w:lang w:val="bs-Latn-BA"/>
        </w:rPr>
        <w:t>Služba kabineta Gradonačelnika</w:t>
      </w:r>
    </w:p>
    <w:p w14:paraId="13AE41CF" w14:textId="42199648" w:rsidR="008C158D" w:rsidRPr="00D45A3B" w:rsidRDefault="008C158D" w:rsidP="008C158D">
      <w:pPr>
        <w:rPr>
          <w:lang w:val="bs-Latn-BA"/>
        </w:rPr>
      </w:pPr>
    </w:p>
    <w:p w14:paraId="1F1F6051" w14:textId="2ABFF4A4" w:rsidR="008C158D" w:rsidRPr="00D45A3B" w:rsidRDefault="008C158D" w:rsidP="008C158D">
      <w:pPr>
        <w:rPr>
          <w:lang w:val="bs-Latn-BA"/>
        </w:rPr>
      </w:pPr>
      <w:r w:rsidRPr="00D45A3B">
        <w:rPr>
          <w:lang w:val="bs-Latn-BA"/>
        </w:rPr>
        <w:t>Broj:</w:t>
      </w:r>
      <w:r w:rsidRPr="00D45A3B">
        <w:t xml:space="preserve"> </w:t>
      </w:r>
      <w:r w:rsidR="007F60A2" w:rsidRPr="00D45A3B">
        <w:t>11-11-9778-9/24</w:t>
      </w:r>
    </w:p>
    <w:p w14:paraId="11BECD29" w14:textId="2EA0A16A" w:rsidR="008C158D" w:rsidRPr="00D45A3B" w:rsidRDefault="008C158D" w:rsidP="008C158D">
      <w:pPr>
        <w:rPr>
          <w:lang w:val="bs-Latn-BA"/>
        </w:rPr>
      </w:pPr>
      <w:r w:rsidRPr="00D45A3B">
        <w:rPr>
          <w:lang w:val="bs-Latn-BA"/>
        </w:rPr>
        <w:t xml:space="preserve">Datum: </w:t>
      </w:r>
      <w:r w:rsidR="007F60A2" w:rsidRPr="00D45A3B">
        <w:rPr>
          <w:lang w:val="bs-Latn-BA"/>
        </w:rPr>
        <w:t>24.06</w:t>
      </w:r>
      <w:r w:rsidR="008E4ED5" w:rsidRPr="00D45A3B">
        <w:rPr>
          <w:lang w:val="bs-Latn-BA"/>
        </w:rPr>
        <w:t>.2024</w:t>
      </w:r>
      <w:r w:rsidRPr="00D45A3B">
        <w:rPr>
          <w:lang w:val="bs-Latn-BA"/>
        </w:rPr>
        <w:t>. godine</w:t>
      </w:r>
    </w:p>
    <w:p w14:paraId="5FD1472E" w14:textId="77777777" w:rsidR="008C158D" w:rsidRPr="00D45A3B" w:rsidRDefault="008C158D" w:rsidP="008C158D">
      <w:pPr>
        <w:rPr>
          <w:lang w:val="bs-Latn-BA"/>
        </w:rPr>
      </w:pPr>
    </w:p>
    <w:p w14:paraId="7AA48CC5" w14:textId="54C1E53D" w:rsidR="008C158D" w:rsidRPr="00D45A3B" w:rsidRDefault="008C158D" w:rsidP="008C158D">
      <w:pPr>
        <w:rPr>
          <w:lang w:val="bs-Latn-BA"/>
        </w:rPr>
      </w:pPr>
    </w:p>
    <w:p w14:paraId="2D8441CF" w14:textId="77777777" w:rsidR="00CA6D33" w:rsidRPr="00D45A3B" w:rsidRDefault="00CA6D33" w:rsidP="008C158D">
      <w:pPr>
        <w:rPr>
          <w:lang w:val="bs-Latn-BA"/>
        </w:rPr>
      </w:pPr>
    </w:p>
    <w:p w14:paraId="15B95256" w14:textId="77777777" w:rsidR="008C158D" w:rsidRPr="00D45A3B" w:rsidRDefault="008C158D" w:rsidP="008C158D">
      <w:pPr>
        <w:rPr>
          <w:lang w:val="bs-Latn-BA"/>
        </w:rPr>
      </w:pPr>
      <w:r w:rsidRPr="00D45A3B">
        <w:rPr>
          <w:lang w:val="bs-Latn-BA"/>
        </w:rPr>
        <w:t xml:space="preserve">                                     IZMJENA TENDERSKE DOKUMENTACIJE</w:t>
      </w:r>
    </w:p>
    <w:p w14:paraId="01986EF5" w14:textId="109EB7E3" w:rsidR="008C158D" w:rsidRPr="00D45A3B" w:rsidRDefault="008C158D" w:rsidP="008C158D">
      <w:pPr>
        <w:rPr>
          <w:lang w:val="bs-Latn-BA"/>
        </w:rPr>
      </w:pPr>
    </w:p>
    <w:p w14:paraId="34013EA1" w14:textId="77777777" w:rsidR="00CA6D33" w:rsidRPr="00D45A3B" w:rsidRDefault="00CA6D33" w:rsidP="008C158D">
      <w:pPr>
        <w:rPr>
          <w:lang w:val="bs-Latn-BA"/>
        </w:rPr>
      </w:pPr>
    </w:p>
    <w:p w14:paraId="10673585" w14:textId="0ED1B1F9" w:rsidR="00A7661B" w:rsidRPr="00D45A3B" w:rsidRDefault="00700364" w:rsidP="00D52B9A">
      <w:pPr>
        <w:jc w:val="both"/>
        <w:rPr>
          <w:lang w:val="bs-Latn-BA"/>
        </w:rPr>
      </w:pPr>
      <w:r w:rsidRPr="00D45A3B">
        <w:rPr>
          <w:lang w:val="bs-Latn-BA"/>
        </w:rPr>
        <w:t xml:space="preserve">Mijenja </w:t>
      </w:r>
      <w:r w:rsidR="008C158D" w:rsidRPr="00D45A3B">
        <w:rPr>
          <w:lang w:val="bs-Latn-BA"/>
        </w:rPr>
        <w:t xml:space="preserve">se </w:t>
      </w:r>
      <w:bookmarkStart w:id="0" w:name="_Toc34381832"/>
      <w:r w:rsidR="00D52B9A" w:rsidRPr="00D45A3B">
        <w:rPr>
          <w:lang w:val="bs-Latn-BA"/>
        </w:rPr>
        <w:t xml:space="preserve">tenderska dokumentacija za </w:t>
      </w:r>
      <w:r w:rsidR="007F60A2" w:rsidRPr="00D45A3B">
        <w:rPr>
          <w:lang w:val="bs-Latn-BA"/>
        </w:rPr>
        <w:t>izvođenje dodatnih radova na izgradnji zatvorenog olimpijskog bazena.</w:t>
      </w:r>
      <w:r w:rsidR="00BD6BDF" w:rsidRPr="00D45A3B">
        <w:rPr>
          <w:lang w:val="bs-Latn-BA"/>
        </w:rPr>
        <w:t>,</w:t>
      </w:r>
      <w:r w:rsidRPr="00D45A3B">
        <w:rPr>
          <w:lang w:val="bs-Latn-BA"/>
        </w:rPr>
        <w:t xml:space="preserve"> tačnije: </w:t>
      </w:r>
      <w:r w:rsidR="00BD6BDF" w:rsidRPr="00D45A3B">
        <w:rPr>
          <w:lang w:val="bs-Latn-BA"/>
        </w:rPr>
        <w:t xml:space="preserve"> </w:t>
      </w:r>
      <w:r w:rsidR="007F60A2" w:rsidRPr="00D45A3B">
        <w:rPr>
          <w:lang w:val="bs-Latn-BA"/>
        </w:rPr>
        <w:t>Aneks XI – Nacrt Ugovora.</w:t>
      </w:r>
    </w:p>
    <w:p w14:paraId="6F14D4E3" w14:textId="4AB23FE7" w:rsidR="00A7661B" w:rsidRPr="00D45A3B" w:rsidRDefault="00A7661B" w:rsidP="00D52B9A">
      <w:pPr>
        <w:jc w:val="both"/>
        <w:rPr>
          <w:lang w:val="bs-Latn-BA"/>
        </w:rPr>
      </w:pPr>
      <w:r w:rsidRPr="00D45A3B">
        <w:rPr>
          <w:lang w:val="bs-Latn-BA"/>
        </w:rPr>
        <w:t xml:space="preserve">Napomena: Ponuđači su dužni u ponudi dostaviti novi </w:t>
      </w:r>
      <w:r w:rsidR="007F60A2" w:rsidRPr="00D45A3B">
        <w:rPr>
          <w:lang w:val="bs-Latn-BA"/>
        </w:rPr>
        <w:t>Nact Ugovora</w:t>
      </w:r>
      <w:r w:rsidRPr="00D45A3B">
        <w:rPr>
          <w:lang w:val="bs-Latn-BA"/>
        </w:rPr>
        <w:t xml:space="preserve"> – Aneks </w:t>
      </w:r>
      <w:r w:rsidR="007F60A2" w:rsidRPr="00D45A3B">
        <w:rPr>
          <w:lang w:val="bs-Latn-BA"/>
        </w:rPr>
        <w:t>X</w:t>
      </w:r>
      <w:r w:rsidRPr="00D45A3B">
        <w:rPr>
          <w:lang w:val="bs-Latn-BA"/>
        </w:rPr>
        <w:t>I; ukoliko ne dostave, takva ponuda biće odbačena u skladu sa članom 68. stav 4. tačka i ) Zakona o javnim nabavkama</w:t>
      </w:r>
    </w:p>
    <w:p w14:paraId="4BADE3F5" w14:textId="77777777" w:rsidR="00700364" w:rsidRPr="00D45A3B" w:rsidRDefault="00700364" w:rsidP="00D52B9A">
      <w:pPr>
        <w:jc w:val="both"/>
        <w:rPr>
          <w:lang w:val="bs-Latn-BA"/>
        </w:rPr>
      </w:pPr>
    </w:p>
    <w:p w14:paraId="019590AB" w14:textId="77777777" w:rsidR="00700364" w:rsidRPr="00D45A3B" w:rsidRDefault="00700364" w:rsidP="00D52B9A">
      <w:pPr>
        <w:jc w:val="both"/>
        <w:rPr>
          <w:lang w:val="bs-Latn-BA"/>
        </w:rPr>
      </w:pPr>
    </w:p>
    <w:p w14:paraId="4823A3A8" w14:textId="77777777" w:rsidR="007F60A2" w:rsidRPr="00D45A3B" w:rsidRDefault="007F60A2" w:rsidP="00D52B9A">
      <w:pPr>
        <w:jc w:val="both"/>
        <w:rPr>
          <w:lang w:val="bs-Latn-BA"/>
        </w:rPr>
      </w:pPr>
    </w:p>
    <w:p w14:paraId="2B0F5E63" w14:textId="77777777" w:rsidR="007F60A2" w:rsidRPr="00D45A3B" w:rsidRDefault="007F60A2" w:rsidP="00D52B9A">
      <w:pPr>
        <w:jc w:val="both"/>
        <w:rPr>
          <w:lang w:val="bs-Latn-BA"/>
        </w:rPr>
      </w:pPr>
    </w:p>
    <w:p w14:paraId="13B7E586" w14:textId="77777777" w:rsidR="007F60A2" w:rsidRPr="00D45A3B" w:rsidRDefault="007F60A2" w:rsidP="00D52B9A">
      <w:pPr>
        <w:jc w:val="both"/>
        <w:rPr>
          <w:lang w:val="bs-Latn-BA"/>
        </w:rPr>
      </w:pPr>
    </w:p>
    <w:p w14:paraId="40B0D5DB" w14:textId="77777777" w:rsidR="007F60A2" w:rsidRPr="00D45A3B" w:rsidRDefault="007F60A2" w:rsidP="00D52B9A">
      <w:pPr>
        <w:jc w:val="both"/>
        <w:rPr>
          <w:lang w:val="bs-Latn-BA"/>
        </w:rPr>
      </w:pPr>
    </w:p>
    <w:p w14:paraId="6D623CB7" w14:textId="77777777" w:rsidR="007F60A2" w:rsidRPr="00D45A3B" w:rsidRDefault="007F60A2" w:rsidP="00D52B9A">
      <w:pPr>
        <w:jc w:val="both"/>
        <w:rPr>
          <w:lang w:val="bs-Latn-BA"/>
        </w:rPr>
      </w:pPr>
    </w:p>
    <w:p w14:paraId="0D0FCF9D" w14:textId="77777777" w:rsidR="007F60A2" w:rsidRPr="00D45A3B" w:rsidRDefault="007F60A2" w:rsidP="00D52B9A">
      <w:pPr>
        <w:jc w:val="both"/>
        <w:rPr>
          <w:lang w:val="bs-Latn-BA"/>
        </w:rPr>
      </w:pPr>
    </w:p>
    <w:p w14:paraId="729526D8" w14:textId="77777777" w:rsidR="007F60A2" w:rsidRPr="00D45A3B" w:rsidRDefault="007F60A2" w:rsidP="00D52B9A">
      <w:pPr>
        <w:jc w:val="both"/>
        <w:rPr>
          <w:lang w:val="bs-Latn-BA"/>
        </w:rPr>
      </w:pPr>
    </w:p>
    <w:p w14:paraId="3CA89B99" w14:textId="77777777" w:rsidR="007F60A2" w:rsidRPr="00D45A3B" w:rsidRDefault="007F60A2" w:rsidP="00D52B9A">
      <w:pPr>
        <w:jc w:val="both"/>
        <w:rPr>
          <w:lang w:val="bs-Latn-BA"/>
        </w:rPr>
      </w:pPr>
    </w:p>
    <w:p w14:paraId="686649B4" w14:textId="77777777" w:rsidR="007F60A2" w:rsidRPr="00D45A3B" w:rsidRDefault="007F60A2" w:rsidP="00D52B9A">
      <w:pPr>
        <w:jc w:val="both"/>
        <w:rPr>
          <w:lang w:val="bs-Latn-BA"/>
        </w:rPr>
      </w:pPr>
    </w:p>
    <w:p w14:paraId="59E638C1" w14:textId="77777777" w:rsidR="007F60A2" w:rsidRPr="00D45A3B" w:rsidRDefault="007F60A2" w:rsidP="00D52B9A">
      <w:pPr>
        <w:jc w:val="both"/>
        <w:rPr>
          <w:lang w:val="bs-Latn-BA"/>
        </w:rPr>
      </w:pPr>
    </w:p>
    <w:p w14:paraId="2F1C0EC5" w14:textId="77777777" w:rsidR="007F60A2" w:rsidRPr="00D45A3B" w:rsidRDefault="007F60A2" w:rsidP="00D52B9A">
      <w:pPr>
        <w:jc w:val="both"/>
        <w:rPr>
          <w:lang w:val="bs-Latn-BA"/>
        </w:rPr>
      </w:pPr>
    </w:p>
    <w:p w14:paraId="62FA50E1" w14:textId="77777777" w:rsidR="007F60A2" w:rsidRPr="00D45A3B" w:rsidRDefault="007F60A2" w:rsidP="00D52B9A">
      <w:pPr>
        <w:jc w:val="both"/>
        <w:rPr>
          <w:lang w:val="bs-Latn-BA"/>
        </w:rPr>
      </w:pPr>
    </w:p>
    <w:p w14:paraId="19A387B5" w14:textId="77777777" w:rsidR="007F60A2" w:rsidRPr="00D45A3B" w:rsidRDefault="007F60A2" w:rsidP="00D52B9A">
      <w:pPr>
        <w:jc w:val="both"/>
        <w:rPr>
          <w:lang w:val="bs-Latn-BA"/>
        </w:rPr>
      </w:pPr>
    </w:p>
    <w:p w14:paraId="509A5580" w14:textId="77777777" w:rsidR="007F60A2" w:rsidRPr="00D45A3B" w:rsidRDefault="007F60A2" w:rsidP="00D52B9A">
      <w:pPr>
        <w:jc w:val="both"/>
        <w:rPr>
          <w:lang w:val="bs-Latn-BA"/>
        </w:rPr>
      </w:pPr>
    </w:p>
    <w:p w14:paraId="6F497AB8" w14:textId="77777777" w:rsidR="007F60A2" w:rsidRPr="00D45A3B" w:rsidRDefault="007F60A2" w:rsidP="00D52B9A">
      <w:pPr>
        <w:jc w:val="both"/>
        <w:rPr>
          <w:lang w:val="bs-Latn-BA"/>
        </w:rPr>
      </w:pPr>
    </w:p>
    <w:p w14:paraId="3001958E" w14:textId="77777777" w:rsidR="007F60A2" w:rsidRPr="00D45A3B" w:rsidRDefault="007F60A2" w:rsidP="00D52B9A">
      <w:pPr>
        <w:jc w:val="both"/>
        <w:rPr>
          <w:lang w:val="bs-Latn-BA"/>
        </w:rPr>
      </w:pPr>
    </w:p>
    <w:p w14:paraId="589FFA41" w14:textId="77777777" w:rsidR="007F60A2" w:rsidRPr="00D45A3B" w:rsidRDefault="007F60A2" w:rsidP="00D52B9A">
      <w:pPr>
        <w:jc w:val="both"/>
        <w:rPr>
          <w:lang w:val="bs-Latn-BA"/>
        </w:rPr>
      </w:pPr>
    </w:p>
    <w:p w14:paraId="4149894B" w14:textId="77777777" w:rsidR="007F60A2" w:rsidRPr="00D45A3B" w:rsidRDefault="007F60A2" w:rsidP="00D52B9A">
      <w:pPr>
        <w:jc w:val="both"/>
        <w:rPr>
          <w:lang w:val="bs-Latn-BA"/>
        </w:rPr>
      </w:pPr>
    </w:p>
    <w:p w14:paraId="6D14C1B9" w14:textId="77777777" w:rsidR="007F60A2" w:rsidRPr="00D45A3B" w:rsidRDefault="007F60A2" w:rsidP="00D52B9A">
      <w:pPr>
        <w:jc w:val="both"/>
        <w:rPr>
          <w:lang w:val="bs-Latn-BA"/>
        </w:rPr>
      </w:pPr>
    </w:p>
    <w:p w14:paraId="5CBCC4FB" w14:textId="77777777" w:rsidR="007F60A2" w:rsidRPr="00D45A3B" w:rsidRDefault="007F60A2" w:rsidP="00D52B9A">
      <w:pPr>
        <w:jc w:val="both"/>
        <w:rPr>
          <w:lang w:val="bs-Latn-BA"/>
        </w:rPr>
      </w:pPr>
    </w:p>
    <w:p w14:paraId="21F8E330" w14:textId="77777777" w:rsidR="007F60A2" w:rsidRPr="00D45A3B" w:rsidRDefault="007F60A2" w:rsidP="00D52B9A">
      <w:pPr>
        <w:jc w:val="both"/>
        <w:rPr>
          <w:lang w:val="bs-Latn-BA"/>
        </w:rPr>
      </w:pPr>
    </w:p>
    <w:p w14:paraId="241A42E7" w14:textId="77777777" w:rsidR="007F60A2" w:rsidRPr="00D45A3B" w:rsidRDefault="007F60A2" w:rsidP="00D52B9A">
      <w:pPr>
        <w:jc w:val="both"/>
        <w:rPr>
          <w:lang w:val="bs-Latn-BA"/>
        </w:rPr>
      </w:pPr>
    </w:p>
    <w:p w14:paraId="3891A95F" w14:textId="77777777" w:rsidR="007F60A2" w:rsidRPr="00D45A3B" w:rsidRDefault="007F60A2" w:rsidP="00D52B9A">
      <w:pPr>
        <w:jc w:val="both"/>
        <w:rPr>
          <w:lang w:val="bs-Latn-BA"/>
        </w:rPr>
      </w:pPr>
    </w:p>
    <w:p w14:paraId="1AD028F9" w14:textId="77777777" w:rsidR="007F60A2" w:rsidRPr="00D45A3B" w:rsidRDefault="007F60A2" w:rsidP="00D52B9A">
      <w:pPr>
        <w:jc w:val="both"/>
        <w:rPr>
          <w:lang w:val="bs-Latn-BA"/>
        </w:rPr>
      </w:pPr>
    </w:p>
    <w:p w14:paraId="645141AC" w14:textId="77777777" w:rsidR="007F60A2" w:rsidRPr="00D45A3B" w:rsidRDefault="007F60A2" w:rsidP="00D52B9A">
      <w:pPr>
        <w:jc w:val="both"/>
        <w:rPr>
          <w:lang w:val="bs-Latn-BA"/>
        </w:rPr>
      </w:pPr>
    </w:p>
    <w:p w14:paraId="5E519023" w14:textId="77777777" w:rsidR="007F60A2" w:rsidRPr="00D45A3B" w:rsidRDefault="007F60A2" w:rsidP="00D52B9A">
      <w:pPr>
        <w:jc w:val="both"/>
        <w:rPr>
          <w:lang w:val="bs-Latn-BA"/>
        </w:rPr>
      </w:pPr>
    </w:p>
    <w:p w14:paraId="2D1EB15B" w14:textId="77777777" w:rsidR="007F60A2" w:rsidRPr="00D45A3B" w:rsidRDefault="007F60A2" w:rsidP="00D52B9A">
      <w:pPr>
        <w:jc w:val="both"/>
        <w:rPr>
          <w:lang w:val="bs-Latn-BA"/>
        </w:rPr>
      </w:pPr>
    </w:p>
    <w:p w14:paraId="1A238DFB" w14:textId="77777777" w:rsidR="007F60A2" w:rsidRPr="00D45A3B" w:rsidRDefault="007F60A2" w:rsidP="00D52B9A">
      <w:pPr>
        <w:jc w:val="both"/>
        <w:rPr>
          <w:lang w:val="bs-Latn-BA"/>
        </w:rPr>
      </w:pPr>
    </w:p>
    <w:p w14:paraId="42517CDF" w14:textId="77777777" w:rsidR="007F60A2" w:rsidRPr="00D45A3B" w:rsidRDefault="007F60A2" w:rsidP="00D52B9A">
      <w:pPr>
        <w:jc w:val="both"/>
        <w:rPr>
          <w:lang w:val="bs-Latn-BA"/>
        </w:rPr>
      </w:pPr>
    </w:p>
    <w:bookmarkEnd w:id="0"/>
    <w:p w14:paraId="52166AF8" w14:textId="77777777" w:rsidR="00D45A3B" w:rsidRPr="00D45A3B" w:rsidRDefault="00D45A3B" w:rsidP="00D45A3B">
      <w:pPr>
        <w:jc w:val="right"/>
        <w:rPr>
          <w:b/>
          <w:bCs/>
        </w:rPr>
      </w:pPr>
      <w:r w:rsidRPr="00D45A3B">
        <w:rPr>
          <w:b/>
          <w:bCs/>
        </w:rPr>
        <w:lastRenderedPageBreak/>
        <w:t>Aneks XI</w:t>
      </w:r>
    </w:p>
    <w:p w14:paraId="41127CB8" w14:textId="77777777" w:rsidR="00D45A3B" w:rsidRPr="00D45A3B" w:rsidRDefault="00D45A3B" w:rsidP="00D45A3B">
      <w:pPr>
        <w:jc w:val="right"/>
        <w:rPr>
          <w:b/>
          <w:bCs/>
        </w:rPr>
      </w:pPr>
    </w:p>
    <w:p w14:paraId="7D476366" w14:textId="77777777" w:rsidR="00D45A3B" w:rsidRPr="00D45A3B" w:rsidRDefault="00D45A3B" w:rsidP="00D45A3B">
      <w:pPr>
        <w:jc w:val="right"/>
        <w:rPr>
          <w:b/>
          <w:bCs/>
        </w:rPr>
      </w:pPr>
    </w:p>
    <w:p w14:paraId="36BD47FA" w14:textId="77777777" w:rsidR="00D45A3B" w:rsidRPr="00D45A3B" w:rsidRDefault="00D45A3B" w:rsidP="00D45A3B">
      <w:pPr>
        <w:jc w:val="right"/>
        <w:rPr>
          <w:b/>
          <w:bCs/>
        </w:rPr>
      </w:pPr>
    </w:p>
    <w:p w14:paraId="167F087B" w14:textId="77777777" w:rsidR="00D45A3B" w:rsidRPr="00D45A3B" w:rsidRDefault="00D45A3B" w:rsidP="00D45A3B">
      <w:pPr>
        <w:jc w:val="right"/>
        <w:rPr>
          <w:b/>
          <w:bCs/>
        </w:rPr>
      </w:pPr>
    </w:p>
    <w:p w14:paraId="2275152D" w14:textId="77777777" w:rsidR="00D45A3B" w:rsidRPr="00D45A3B" w:rsidRDefault="00D45A3B" w:rsidP="00D45A3B">
      <w:pPr>
        <w:jc w:val="right"/>
        <w:rPr>
          <w:b/>
          <w:bCs/>
        </w:rPr>
      </w:pPr>
    </w:p>
    <w:p w14:paraId="00BA258F" w14:textId="77777777" w:rsidR="00D45A3B" w:rsidRPr="00D45A3B" w:rsidRDefault="00D45A3B" w:rsidP="00D45A3B">
      <w:pPr>
        <w:jc w:val="right"/>
        <w:rPr>
          <w:b/>
          <w:bCs/>
        </w:rPr>
      </w:pPr>
    </w:p>
    <w:p w14:paraId="003F99FF" w14:textId="77777777" w:rsidR="00D45A3B" w:rsidRPr="00D45A3B" w:rsidRDefault="00D45A3B" w:rsidP="00D45A3B">
      <w:pPr>
        <w:jc w:val="right"/>
        <w:rPr>
          <w:b/>
          <w:bCs/>
        </w:rPr>
      </w:pPr>
    </w:p>
    <w:p w14:paraId="23038436" w14:textId="77777777" w:rsidR="00D45A3B" w:rsidRPr="00D45A3B" w:rsidRDefault="00D45A3B" w:rsidP="00D45A3B">
      <w:pPr>
        <w:jc w:val="right"/>
        <w:rPr>
          <w:b/>
          <w:bCs/>
        </w:rPr>
      </w:pPr>
    </w:p>
    <w:p w14:paraId="58F3CFE9" w14:textId="77777777" w:rsidR="00D45A3B" w:rsidRPr="00D45A3B" w:rsidRDefault="00D45A3B" w:rsidP="00D45A3B">
      <w:pPr>
        <w:jc w:val="right"/>
        <w:rPr>
          <w:b/>
          <w:bCs/>
        </w:rPr>
      </w:pPr>
    </w:p>
    <w:p w14:paraId="1C7C0C3E" w14:textId="77777777" w:rsidR="00D45A3B" w:rsidRPr="00D45A3B" w:rsidRDefault="00D45A3B" w:rsidP="00D45A3B">
      <w:pPr>
        <w:jc w:val="right"/>
        <w:rPr>
          <w:b/>
          <w:bCs/>
        </w:rPr>
      </w:pPr>
    </w:p>
    <w:p w14:paraId="5DEE5DE5" w14:textId="77777777" w:rsidR="00D45A3B" w:rsidRPr="00D45A3B" w:rsidRDefault="00D45A3B" w:rsidP="00D45A3B">
      <w:pPr>
        <w:jc w:val="right"/>
        <w:rPr>
          <w:b/>
          <w:bCs/>
        </w:rPr>
      </w:pPr>
    </w:p>
    <w:p w14:paraId="1C94FCF3" w14:textId="77777777" w:rsidR="00D45A3B" w:rsidRPr="00D45A3B" w:rsidRDefault="00D45A3B" w:rsidP="00D45A3B">
      <w:pPr>
        <w:jc w:val="right"/>
        <w:rPr>
          <w:b/>
          <w:bCs/>
        </w:rPr>
      </w:pPr>
    </w:p>
    <w:p w14:paraId="1AB8B931" w14:textId="77777777" w:rsidR="00D45A3B" w:rsidRPr="00D45A3B" w:rsidRDefault="00D45A3B" w:rsidP="00D45A3B">
      <w:pPr>
        <w:jc w:val="right"/>
        <w:rPr>
          <w:b/>
          <w:bCs/>
        </w:rPr>
      </w:pPr>
    </w:p>
    <w:p w14:paraId="3BA54825" w14:textId="77777777" w:rsidR="00D45A3B" w:rsidRPr="00D45A3B" w:rsidRDefault="00D45A3B" w:rsidP="00D45A3B">
      <w:pPr>
        <w:jc w:val="right"/>
        <w:rPr>
          <w:b/>
          <w:bCs/>
        </w:rPr>
      </w:pPr>
    </w:p>
    <w:p w14:paraId="4ECD87E3" w14:textId="77777777" w:rsidR="00D45A3B" w:rsidRPr="00D45A3B" w:rsidRDefault="00D45A3B" w:rsidP="00D45A3B">
      <w:pPr>
        <w:jc w:val="right"/>
        <w:rPr>
          <w:b/>
          <w:bCs/>
        </w:rPr>
      </w:pPr>
    </w:p>
    <w:p w14:paraId="3DE2DE24" w14:textId="77777777" w:rsidR="00D45A3B" w:rsidRPr="00D45A3B" w:rsidRDefault="00D45A3B" w:rsidP="00D45A3B">
      <w:pPr>
        <w:jc w:val="right"/>
        <w:rPr>
          <w:b/>
          <w:bCs/>
        </w:rPr>
      </w:pPr>
    </w:p>
    <w:p w14:paraId="4370DA47" w14:textId="77777777" w:rsidR="00D45A3B" w:rsidRPr="00D45A3B" w:rsidRDefault="00D45A3B" w:rsidP="00D45A3B">
      <w:pPr>
        <w:jc w:val="right"/>
        <w:rPr>
          <w:b/>
          <w:bCs/>
        </w:rPr>
      </w:pPr>
    </w:p>
    <w:p w14:paraId="5B72AF68" w14:textId="77777777" w:rsidR="00D45A3B" w:rsidRPr="00D45A3B" w:rsidRDefault="00D45A3B" w:rsidP="00D45A3B">
      <w:pPr>
        <w:jc w:val="right"/>
        <w:rPr>
          <w:b/>
          <w:bCs/>
        </w:rPr>
      </w:pPr>
    </w:p>
    <w:p w14:paraId="59C00BE9" w14:textId="77777777" w:rsidR="00D45A3B" w:rsidRPr="00D45A3B" w:rsidRDefault="00D45A3B" w:rsidP="00D45A3B">
      <w:pPr>
        <w:jc w:val="right"/>
        <w:rPr>
          <w:b/>
          <w:bCs/>
        </w:rPr>
      </w:pPr>
    </w:p>
    <w:p w14:paraId="3795CF66" w14:textId="77777777" w:rsidR="00D45A3B" w:rsidRPr="00D45A3B" w:rsidRDefault="00D45A3B" w:rsidP="00D45A3B">
      <w:pPr>
        <w:jc w:val="right"/>
        <w:rPr>
          <w:b/>
          <w:bCs/>
        </w:rPr>
      </w:pPr>
    </w:p>
    <w:p w14:paraId="09424929" w14:textId="77777777" w:rsidR="00D45A3B" w:rsidRPr="00D45A3B" w:rsidRDefault="00D45A3B" w:rsidP="00D45A3B">
      <w:pPr>
        <w:jc w:val="right"/>
        <w:rPr>
          <w:b/>
          <w:bCs/>
        </w:rPr>
      </w:pPr>
    </w:p>
    <w:p w14:paraId="4EFD59D9" w14:textId="77777777" w:rsidR="00D45A3B" w:rsidRPr="00D45A3B" w:rsidRDefault="00D45A3B" w:rsidP="00D45A3B">
      <w:pPr>
        <w:jc w:val="right"/>
        <w:rPr>
          <w:b/>
          <w:bCs/>
        </w:rPr>
      </w:pPr>
    </w:p>
    <w:p w14:paraId="686CBD42" w14:textId="77777777" w:rsidR="00D45A3B" w:rsidRPr="00D45A3B" w:rsidRDefault="00D45A3B" w:rsidP="00D45A3B">
      <w:pPr>
        <w:jc w:val="right"/>
        <w:rPr>
          <w:b/>
          <w:bCs/>
        </w:rPr>
      </w:pPr>
    </w:p>
    <w:p w14:paraId="2EA58E9B" w14:textId="77777777" w:rsidR="00D45A3B" w:rsidRPr="00D45A3B" w:rsidRDefault="00D45A3B" w:rsidP="00D45A3B">
      <w:pPr>
        <w:jc w:val="center"/>
        <w:rPr>
          <w:b/>
          <w:bCs/>
        </w:rPr>
      </w:pPr>
      <w:r w:rsidRPr="00D45A3B">
        <w:rPr>
          <w:b/>
          <w:bCs/>
        </w:rPr>
        <w:t>N A C R T    U G O V O R A</w:t>
      </w:r>
    </w:p>
    <w:p w14:paraId="205C8CEE" w14:textId="77777777" w:rsidR="00D45A3B" w:rsidRPr="00D45A3B" w:rsidRDefault="00D45A3B" w:rsidP="00D45A3B">
      <w:pPr>
        <w:jc w:val="center"/>
        <w:rPr>
          <w:b/>
          <w:bCs/>
        </w:rPr>
      </w:pPr>
    </w:p>
    <w:p w14:paraId="199737EB" w14:textId="77777777" w:rsidR="00D45A3B" w:rsidRPr="00D45A3B" w:rsidRDefault="00D45A3B" w:rsidP="00D45A3B">
      <w:pPr>
        <w:jc w:val="center"/>
        <w:rPr>
          <w:b/>
          <w:bCs/>
          <w:caps/>
        </w:rPr>
      </w:pPr>
      <w:r w:rsidRPr="00D45A3B">
        <w:rPr>
          <w:b/>
          <w:bCs/>
          <w:caps/>
        </w:rPr>
        <w:t>o izvođenju dodatnih radova na izgradnji I faze objekta</w:t>
      </w:r>
    </w:p>
    <w:p w14:paraId="5948E15A" w14:textId="77777777" w:rsidR="00D45A3B" w:rsidRPr="00D45A3B" w:rsidRDefault="00D45A3B" w:rsidP="00D45A3B">
      <w:pPr>
        <w:jc w:val="center"/>
        <w:rPr>
          <w:b/>
          <w:bCs/>
          <w:caps/>
        </w:rPr>
      </w:pPr>
      <w:r w:rsidRPr="00D45A3B">
        <w:rPr>
          <w:b/>
          <w:bCs/>
          <w:caps/>
        </w:rPr>
        <w:t xml:space="preserve"> </w:t>
      </w:r>
    </w:p>
    <w:p w14:paraId="5BFA0F43" w14:textId="77777777" w:rsidR="00D45A3B" w:rsidRPr="00D45A3B" w:rsidRDefault="00D45A3B" w:rsidP="00D45A3B">
      <w:pPr>
        <w:jc w:val="center"/>
        <w:rPr>
          <w:b/>
          <w:bCs/>
          <w:caps/>
        </w:rPr>
      </w:pPr>
      <w:bookmarkStart w:id="1" w:name="_Hlk135323091"/>
      <w:r w:rsidRPr="00D45A3B">
        <w:rPr>
          <w:b/>
          <w:bCs/>
          <w:caps/>
        </w:rPr>
        <w:t>zatvoreni olimpijski bazen sa pratećim sadržajima</w:t>
      </w:r>
    </w:p>
    <w:bookmarkEnd w:id="1"/>
    <w:p w14:paraId="232867D1" w14:textId="77777777" w:rsidR="00D45A3B" w:rsidRPr="00D45A3B" w:rsidRDefault="00D45A3B" w:rsidP="00D45A3B">
      <w:pPr>
        <w:jc w:val="center"/>
        <w:rPr>
          <w:b/>
          <w:bCs/>
          <w:caps/>
        </w:rPr>
      </w:pPr>
    </w:p>
    <w:p w14:paraId="602374AC" w14:textId="77777777" w:rsidR="00D45A3B" w:rsidRPr="00D45A3B" w:rsidRDefault="00D45A3B" w:rsidP="00D45A3B">
      <w:pPr>
        <w:jc w:val="center"/>
        <w:rPr>
          <w:b/>
          <w:bCs/>
          <w:caps/>
        </w:rPr>
      </w:pPr>
      <w:r w:rsidRPr="00D45A3B">
        <w:rPr>
          <w:b/>
          <w:bCs/>
          <w:caps/>
        </w:rPr>
        <w:t xml:space="preserve"> u Zenici</w:t>
      </w:r>
    </w:p>
    <w:p w14:paraId="4B3FC9B8" w14:textId="77777777" w:rsidR="00D45A3B" w:rsidRPr="00D45A3B" w:rsidRDefault="00D45A3B" w:rsidP="00D45A3B">
      <w:pPr>
        <w:jc w:val="right"/>
        <w:rPr>
          <w:b/>
          <w:bCs/>
        </w:rPr>
      </w:pPr>
    </w:p>
    <w:p w14:paraId="692A6C83" w14:textId="77777777" w:rsidR="00D45A3B" w:rsidRPr="00D45A3B" w:rsidRDefault="00D45A3B" w:rsidP="00D45A3B">
      <w:pPr>
        <w:jc w:val="right"/>
        <w:rPr>
          <w:b/>
          <w:bCs/>
        </w:rPr>
      </w:pPr>
    </w:p>
    <w:p w14:paraId="1B91C12C" w14:textId="77777777" w:rsidR="00D45A3B" w:rsidRPr="00D45A3B" w:rsidRDefault="00D45A3B" w:rsidP="00D45A3B">
      <w:pPr>
        <w:jc w:val="right"/>
        <w:rPr>
          <w:b/>
          <w:bCs/>
        </w:rPr>
      </w:pPr>
    </w:p>
    <w:p w14:paraId="41AC77D2" w14:textId="77777777" w:rsidR="00D45A3B" w:rsidRPr="00D45A3B" w:rsidRDefault="00D45A3B" w:rsidP="00D45A3B">
      <w:pPr>
        <w:jc w:val="right"/>
        <w:rPr>
          <w:b/>
          <w:bCs/>
        </w:rPr>
      </w:pPr>
    </w:p>
    <w:p w14:paraId="107D8E08" w14:textId="77777777" w:rsidR="00D45A3B" w:rsidRPr="00D45A3B" w:rsidRDefault="00D45A3B" w:rsidP="00D45A3B">
      <w:pPr>
        <w:jc w:val="right"/>
        <w:rPr>
          <w:b/>
          <w:bCs/>
        </w:rPr>
      </w:pPr>
    </w:p>
    <w:p w14:paraId="3BBE7B1C" w14:textId="77777777" w:rsidR="00D45A3B" w:rsidRPr="00D45A3B" w:rsidRDefault="00D45A3B" w:rsidP="00D45A3B">
      <w:pPr>
        <w:jc w:val="right"/>
        <w:rPr>
          <w:b/>
          <w:bCs/>
        </w:rPr>
      </w:pPr>
    </w:p>
    <w:p w14:paraId="1585AF7A" w14:textId="77777777" w:rsidR="00D45A3B" w:rsidRPr="00D45A3B" w:rsidRDefault="00D45A3B" w:rsidP="00D45A3B">
      <w:pPr>
        <w:jc w:val="right"/>
        <w:rPr>
          <w:b/>
          <w:bCs/>
        </w:rPr>
      </w:pPr>
    </w:p>
    <w:p w14:paraId="44A987AE" w14:textId="77777777" w:rsidR="00D45A3B" w:rsidRPr="00D45A3B" w:rsidRDefault="00D45A3B" w:rsidP="00D45A3B">
      <w:pPr>
        <w:jc w:val="right"/>
        <w:rPr>
          <w:b/>
          <w:bCs/>
        </w:rPr>
      </w:pPr>
    </w:p>
    <w:p w14:paraId="36C6E611" w14:textId="77777777" w:rsidR="00D45A3B" w:rsidRPr="00D45A3B" w:rsidRDefault="00D45A3B" w:rsidP="00D45A3B">
      <w:pPr>
        <w:jc w:val="right"/>
        <w:rPr>
          <w:b/>
          <w:bCs/>
        </w:rPr>
      </w:pPr>
    </w:p>
    <w:p w14:paraId="0774FB70" w14:textId="77777777" w:rsidR="00D45A3B" w:rsidRPr="00D45A3B" w:rsidRDefault="00D45A3B" w:rsidP="00D45A3B">
      <w:pPr>
        <w:jc w:val="right"/>
        <w:rPr>
          <w:b/>
          <w:bCs/>
        </w:rPr>
      </w:pPr>
    </w:p>
    <w:p w14:paraId="2DDEA253" w14:textId="77777777" w:rsidR="00D45A3B" w:rsidRPr="00D45A3B" w:rsidRDefault="00D45A3B" w:rsidP="00D45A3B">
      <w:pPr>
        <w:jc w:val="right"/>
        <w:rPr>
          <w:b/>
          <w:bCs/>
        </w:rPr>
      </w:pPr>
    </w:p>
    <w:p w14:paraId="51060B30" w14:textId="77777777" w:rsidR="00D45A3B" w:rsidRPr="00D45A3B" w:rsidRDefault="00D45A3B" w:rsidP="00D45A3B">
      <w:pPr>
        <w:jc w:val="right"/>
        <w:rPr>
          <w:b/>
          <w:bCs/>
        </w:rPr>
      </w:pPr>
    </w:p>
    <w:p w14:paraId="6FE823C0" w14:textId="77777777" w:rsidR="00D45A3B" w:rsidRPr="00D45A3B" w:rsidRDefault="00D45A3B" w:rsidP="00D45A3B">
      <w:pPr>
        <w:jc w:val="right"/>
        <w:rPr>
          <w:b/>
          <w:bCs/>
        </w:rPr>
      </w:pPr>
    </w:p>
    <w:p w14:paraId="37B06B7F" w14:textId="77777777" w:rsidR="00D45A3B" w:rsidRPr="00D45A3B" w:rsidRDefault="00D45A3B" w:rsidP="00D45A3B">
      <w:pPr>
        <w:jc w:val="right"/>
        <w:rPr>
          <w:b/>
          <w:bCs/>
        </w:rPr>
      </w:pPr>
    </w:p>
    <w:p w14:paraId="0618AC99" w14:textId="77777777" w:rsidR="00D45A3B" w:rsidRPr="00D45A3B" w:rsidRDefault="00D45A3B" w:rsidP="00D45A3B">
      <w:pPr>
        <w:jc w:val="right"/>
        <w:rPr>
          <w:b/>
          <w:bCs/>
        </w:rPr>
      </w:pPr>
    </w:p>
    <w:p w14:paraId="7BA22BAA" w14:textId="77777777" w:rsidR="00D45A3B" w:rsidRPr="00D45A3B" w:rsidRDefault="00D45A3B" w:rsidP="00D45A3B">
      <w:pPr>
        <w:jc w:val="right"/>
        <w:rPr>
          <w:b/>
          <w:bCs/>
        </w:rPr>
      </w:pPr>
    </w:p>
    <w:p w14:paraId="177220E8" w14:textId="77777777" w:rsidR="00D45A3B" w:rsidRPr="00D45A3B" w:rsidRDefault="00D45A3B" w:rsidP="00D45A3B">
      <w:pPr>
        <w:jc w:val="right"/>
        <w:rPr>
          <w:b/>
          <w:bCs/>
        </w:rPr>
      </w:pPr>
    </w:p>
    <w:p w14:paraId="10651969" w14:textId="77777777" w:rsidR="00D45A3B" w:rsidRPr="00D45A3B" w:rsidRDefault="00D45A3B" w:rsidP="00D45A3B">
      <w:pPr>
        <w:jc w:val="right"/>
        <w:rPr>
          <w:b/>
          <w:bCs/>
        </w:rPr>
      </w:pPr>
    </w:p>
    <w:p w14:paraId="118C7C4E" w14:textId="77777777" w:rsidR="00D45A3B" w:rsidRPr="00D45A3B" w:rsidRDefault="00D45A3B" w:rsidP="00D45A3B">
      <w:pPr>
        <w:jc w:val="right"/>
        <w:rPr>
          <w:b/>
          <w:bCs/>
        </w:rPr>
      </w:pPr>
    </w:p>
    <w:p w14:paraId="558987CA" w14:textId="77777777" w:rsidR="00D45A3B" w:rsidRPr="00D45A3B" w:rsidRDefault="00D45A3B" w:rsidP="00D45A3B">
      <w:pPr>
        <w:jc w:val="right"/>
        <w:rPr>
          <w:b/>
          <w:bCs/>
        </w:rPr>
      </w:pPr>
    </w:p>
    <w:p w14:paraId="182B26DA" w14:textId="77777777" w:rsidR="00D45A3B" w:rsidRPr="00D45A3B" w:rsidRDefault="00D45A3B" w:rsidP="00D45A3B">
      <w:pPr>
        <w:jc w:val="right"/>
        <w:rPr>
          <w:b/>
          <w:bCs/>
        </w:rPr>
      </w:pPr>
    </w:p>
    <w:p w14:paraId="4A7E4433" w14:textId="77777777" w:rsidR="00D45A3B" w:rsidRPr="00D45A3B" w:rsidRDefault="00D45A3B" w:rsidP="00D45A3B">
      <w:pPr>
        <w:jc w:val="center"/>
        <w:rPr>
          <w:b/>
          <w:bCs/>
        </w:rPr>
      </w:pPr>
      <w:r w:rsidRPr="00D45A3B">
        <w:rPr>
          <w:b/>
          <w:bCs/>
        </w:rPr>
        <w:t>N A C R T    U G O V O R A</w:t>
      </w:r>
    </w:p>
    <w:p w14:paraId="690B2B8C" w14:textId="77777777" w:rsidR="00D45A3B" w:rsidRPr="00D45A3B" w:rsidRDefault="00D45A3B" w:rsidP="00D45A3B">
      <w:pPr>
        <w:jc w:val="center"/>
        <w:rPr>
          <w:b/>
          <w:bCs/>
        </w:rPr>
      </w:pPr>
    </w:p>
    <w:p w14:paraId="6C927D96" w14:textId="77777777" w:rsidR="00D45A3B" w:rsidRPr="00D45A3B" w:rsidRDefault="00D45A3B" w:rsidP="00D45A3B">
      <w:pPr>
        <w:jc w:val="center"/>
        <w:rPr>
          <w:b/>
          <w:bCs/>
        </w:rPr>
      </w:pPr>
      <w:r w:rsidRPr="00D45A3B">
        <w:rPr>
          <w:b/>
          <w:bCs/>
        </w:rPr>
        <w:t xml:space="preserve">o IZVOĐENJU DODATNIH RADOVA na izgradnji I faze objekta </w:t>
      </w:r>
    </w:p>
    <w:p w14:paraId="4AE8DAA1" w14:textId="77777777" w:rsidR="00D45A3B" w:rsidRPr="00D45A3B" w:rsidRDefault="00D45A3B" w:rsidP="00D45A3B">
      <w:pPr>
        <w:jc w:val="center"/>
        <w:rPr>
          <w:b/>
          <w:bCs/>
        </w:rPr>
      </w:pPr>
    </w:p>
    <w:p w14:paraId="62182522" w14:textId="77777777" w:rsidR="00D45A3B" w:rsidRPr="00D45A3B" w:rsidRDefault="00D45A3B" w:rsidP="00D45A3B">
      <w:pPr>
        <w:jc w:val="center"/>
        <w:rPr>
          <w:b/>
          <w:bCs/>
        </w:rPr>
      </w:pPr>
      <w:r w:rsidRPr="00D45A3B">
        <w:rPr>
          <w:b/>
          <w:bCs/>
        </w:rPr>
        <w:t>ZATVORENI OLIMPIJSKI BAZEN SA PRATEĆIM SADRŽAJIMA</w:t>
      </w:r>
    </w:p>
    <w:p w14:paraId="5355709A" w14:textId="77777777" w:rsidR="00D45A3B" w:rsidRPr="00D45A3B" w:rsidRDefault="00D45A3B" w:rsidP="00D45A3B">
      <w:pPr>
        <w:spacing w:line="276" w:lineRule="auto"/>
        <w:jc w:val="both"/>
        <w:rPr>
          <w:b/>
          <w:bCs/>
        </w:rPr>
      </w:pPr>
    </w:p>
    <w:p w14:paraId="0FCDA954" w14:textId="77777777" w:rsidR="00D45A3B" w:rsidRPr="00D45A3B" w:rsidRDefault="00D45A3B" w:rsidP="00D45A3B">
      <w:pPr>
        <w:spacing w:line="276" w:lineRule="auto"/>
        <w:jc w:val="both"/>
        <w:rPr>
          <w:b/>
          <w:bCs/>
        </w:rPr>
      </w:pPr>
    </w:p>
    <w:p w14:paraId="5FE5A5C6" w14:textId="77777777" w:rsidR="00D45A3B" w:rsidRPr="00D45A3B" w:rsidRDefault="00D45A3B" w:rsidP="00D45A3B">
      <w:pPr>
        <w:spacing w:line="276" w:lineRule="auto"/>
        <w:jc w:val="both"/>
        <w:rPr>
          <w:b/>
          <w:bCs/>
        </w:rPr>
      </w:pPr>
      <w:r w:rsidRPr="00D45A3B">
        <w:rPr>
          <w:b/>
          <w:bCs/>
        </w:rPr>
        <w:t>UGOVORNE STRANE</w:t>
      </w:r>
    </w:p>
    <w:p w14:paraId="081587DB" w14:textId="77777777" w:rsidR="00D45A3B" w:rsidRPr="00D45A3B" w:rsidRDefault="00D45A3B" w:rsidP="00D45A3B">
      <w:pPr>
        <w:spacing w:line="276" w:lineRule="auto"/>
        <w:jc w:val="both"/>
        <w:rPr>
          <w:b/>
          <w:bCs/>
        </w:rPr>
      </w:pPr>
    </w:p>
    <w:p w14:paraId="3D0997C1" w14:textId="77777777" w:rsidR="00D45A3B" w:rsidRPr="00D45A3B" w:rsidRDefault="00D45A3B" w:rsidP="00D45A3B">
      <w:pPr>
        <w:spacing w:line="276" w:lineRule="auto"/>
        <w:jc w:val="both"/>
        <w:rPr>
          <w:b/>
          <w:bCs/>
        </w:rPr>
      </w:pPr>
    </w:p>
    <w:p w14:paraId="340F8D9F" w14:textId="77777777" w:rsidR="00D45A3B" w:rsidRPr="00D45A3B" w:rsidRDefault="00D45A3B" w:rsidP="00D45A3B">
      <w:pPr>
        <w:spacing w:line="276" w:lineRule="auto"/>
        <w:jc w:val="both"/>
        <w:rPr>
          <w:b/>
          <w:bCs/>
        </w:rPr>
      </w:pPr>
      <w:r w:rsidRPr="00D45A3B">
        <w:rPr>
          <w:b/>
          <w:bCs/>
        </w:rPr>
        <w:t>NARUČILAC:</w:t>
      </w:r>
    </w:p>
    <w:p w14:paraId="53B8E3AD" w14:textId="77777777" w:rsidR="00D45A3B" w:rsidRPr="00D45A3B" w:rsidRDefault="00D45A3B" w:rsidP="00D45A3B">
      <w:pPr>
        <w:spacing w:line="276" w:lineRule="auto"/>
        <w:jc w:val="both"/>
      </w:pPr>
    </w:p>
    <w:p w14:paraId="770358A8" w14:textId="77777777" w:rsidR="00D45A3B" w:rsidRPr="00D45A3B" w:rsidRDefault="00D45A3B" w:rsidP="00D45A3B">
      <w:pPr>
        <w:pStyle w:val="ListParagraph"/>
        <w:spacing w:line="276" w:lineRule="auto"/>
        <w:ind w:left="0"/>
        <w:jc w:val="both"/>
      </w:pPr>
      <w:r w:rsidRPr="00D45A3B">
        <w:t>Grad Zenica (u daljem tekstu: Naručilac), Trg BiH 6, JIB 4218237080009, koji zastupa Gradonačelnik Fuad Kasumović</w:t>
      </w:r>
    </w:p>
    <w:p w14:paraId="566D2C0D" w14:textId="77777777" w:rsidR="00D45A3B" w:rsidRPr="00D45A3B" w:rsidRDefault="00D45A3B" w:rsidP="00D45A3B">
      <w:pPr>
        <w:pStyle w:val="ListParagraph"/>
        <w:spacing w:line="276" w:lineRule="auto"/>
        <w:ind w:left="0"/>
        <w:jc w:val="both"/>
      </w:pPr>
    </w:p>
    <w:p w14:paraId="353FD4DA" w14:textId="77777777" w:rsidR="00D45A3B" w:rsidRPr="00D45A3B" w:rsidRDefault="00D45A3B" w:rsidP="00D45A3B">
      <w:pPr>
        <w:pStyle w:val="ListParagraph"/>
        <w:spacing w:line="276" w:lineRule="auto"/>
        <w:ind w:left="0"/>
        <w:jc w:val="both"/>
        <w:rPr>
          <w:b/>
          <w:bCs/>
        </w:rPr>
      </w:pPr>
      <w:r w:rsidRPr="00D45A3B">
        <w:rPr>
          <w:b/>
          <w:bCs/>
        </w:rPr>
        <w:t>IZVOĐAČ RADOVA:</w:t>
      </w:r>
    </w:p>
    <w:p w14:paraId="6CD578C6" w14:textId="77777777" w:rsidR="00D45A3B" w:rsidRPr="00D45A3B" w:rsidRDefault="00D45A3B" w:rsidP="00D45A3B">
      <w:pPr>
        <w:pStyle w:val="ListParagraph"/>
        <w:spacing w:line="276" w:lineRule="auto"/>
        <w:ind w:left="0"/>
        <w:jc w:val="both"/>
      </w:pPr>
    </w:p>
    <w:p w14:paraId="54872C01" w14:textId="77777777" w:rsidR="00D45A3B" w:rsidRPr="00D45A3B" w:rsidRDefault="00D45A3B" w:rsidP="00D45A3B">
      <w:pPr>
        <w:pStyle w:val="ListParagraph"/>
        <w:spacing w:line="276" w:lineRule="auto"/>
        <w:ind w:left="0"/>
        <w:jc w:val="both"/>
      </w:pPr>
      <w:r w:rsidRPr="00D45A3B">
        <w:t>_____________________________________________________________ (u daljem tekstu: Izvođač radova), ul. _____________________________________________,  registrovan kod Općinskog suda u _____________________, MBS: _________________________________, JIB:___________________,  koga zastupa direktor  ________________________________ .</w:t>
      </w:r>
    </w:p>
    <w:p w14:paraId="60B007BD" w14:textId="77777777" w:rsidR="00D45A3B" w:rsidRPr="00D45A3B" w:rsidRDefault="00D45A3B" w:rsidP="00D45A3B">
      <w:pPr>
        <w:autoSpaceDE w:val="0"/>
        <w:autoSpaceDN w:val="0"/>
        <w:adjustRightInd w:val="0"/>
        <w:spacing w:after="131"/>
      </w:pPr>
    </w:p>
    <w:p w14:paraId="5C25D4A5" w14:textId="77777777" w:rsidR="00D45A3B" w:rsidRPr="00D45A3B" w:rsidRDefault="00D45A3B" w:rsidP="00D45A3B">
      <w:pPr>
        <w:autoSpaceDE w:val="0"/>
        <w:autoSpaceDN w:val="0"/>
        <w:adjustRightInd w:val="0"/>
        <w:spacing w:after="131"/>
      </w:pPr>
    </w:p>
    <w:p w14:paraId="325BA8DE" w14:textId="77777777" w:rsidR="00D45A3B" w:rsidRPr="00D45A3B" w:rsidRDefault="00D45A3B" w:rsidP="00D45A3B">
      <w:pPr>
        <w:pStyle w:val="ListParagraph"/>
        <w:spacing w:line="276" w:lineRule="auto"/>
        <w:ind w:left="0"/>
        <w:jc w:val="both"/>
      </w:pPr>
      <w:r w:rsidRPr="00D45A3B">
        <w:t>I</w:t>
      </w:r>
      <w:r w:rsidRPr="00D45A3B">
        <w:tab/>
        <w:t>DEFINICIJA POJMOVA</w:t>
      </w:r>
    </w:p>
    <w:p w14:paraId="016A07D9" w14:textId="77777777" w:rsidR="00D45A3B" w:rsidRPr="00D45A3B" w:rsidRDefault="00D45A3B" w:rsidP="00D45A3B">
      <w:pPr>
        <w:pStyle w:val="ListParagraph"/>
        <w:spacing w:line="276" w:lineRule="auto"/>
        <w:ind w:left="0"/>
        <w:jc w:val="both"/>
      </w:pPr>
    </w:p>
    <w:p w14:paraId="5BBBAFFA" w14:textId="77777777" w:rsidR="00D45A3B" w:rsidRPr="00D45A3B" w:rsidRDefault="00D45A3B" w:rsidP="00D45A3B">
      <w:pPr>
        <w:pStyle w:val="ListParagraph"/>
        <w:spacing w:line="276" w:lineRule="auto"/>
        <w:ind w:left="0"/>
        <w:jc w:val="center"/>
      </w:pPr>
      <w:r w:rsidRPr="00D45A3B">
        <w:t>Član 1.</w:t>
      </w:r>
    </w:p>
    <w:p w14:paraId="4A5AE0BD" w14:textId="77777777" w:rsidR="00D45A3B" w:rsidRPr="00D45A3B" w:rsidRDefault="00D45A3B" w:rsidP="00D45A3B">
      <w:pPr>
        <w:pStyle w:val="ListParagraph"/>
        <w:spacing w:line="276" w:lineRule="auto"/>
        <w:ind w:left="0"/>
        <w:jc w:val="both"/>
      </w:pPr>
      <w:r w:rsidRPr="00D45A3B">
        <w:t xml:space="preserve">(1) </w:t>
      </w:r>
      <w:r w:rsidRPr="00D45A3B">
        <w:rPr>
          <w:u w:val="single"/>
        </w:rPr>
        <w:t>Ponuda</w:t>
      </w:r>
      <w:r w:rsidRPr="00D45A3B">
        <w:t xml:space="preserve"> je cjeloviti pisani prijedlog Izvođača dostavljen Naručiocu za sklapanje ugovora o građenju koji sadrži sve elemente iz tenderske dokumentacije, a naročito predmet građenja u sladu sa projektnom dokumentacijom, rok izgradnje, cijenu te sastojke ugovora koje ponuđač smatra bitnim odnosno sve podatke, dokumente, izjave i obrazloženja tražena tenderskom dokumentacijom. </w:t>
      </w:r>
    </w:p>
    <w:p w14:paraId="1B6C8C94" w14:textId="77777777" w:rsidR="00D45A3B" w:rsidRPr="00D45A3B" w:rsidRDefault="00D45A3B" w:rsidP="00D45A3B">
      <w:pPr>
        <w:pStyle w:val="ListParagraph"/>
        <w:spacing w:line="276" w:lineRule="auto"/>
        <w:ind w:left="0"/>
        <w:jc w:val="both"/>
      </w:pPr>
      <w:bookmarkStart w:id="2" w:name="_Hlk77065721"/>
      <w:r w:rsidRPr="00D45A3B">
        <w:t xml:space="preserve">(2) </w:t>
      </w:r>
      <w:bookmarkEnd w:id="2"/>
      <w:r w:rsidRPr="00D45A3B">
        <w:rPr>
          <w:u w:val="single"/>
        </w:rPr>
        <w:t>Projektno-tehnička dokumentacija</w:t>
      </w:r>
      <w:r w:rsidRPr="00D45A3B">
        <w:t xml:space="preserve"> označava akta javno-pravnih tijela (dozvole, odobrenja, potvrde i dr.), te projekte (glavni projekat i dr.) na osnovu kojih se izvodi građenje.</w:t>
      </w:r>
    </w:p>
    <w:p w14:paraId="2E59BC0B" w14:textId="77777777" w:rsidR="00D45A3B" w:rsidRPr="00D45A3B" w:rsidRDefault="00D45A3B" w:rsidP="00D45A3B">
      <w:pPr>
        <w:pStyle w:val="ListParagraph"/>
        <w:spacing w:line="276" w:lineRule="auto"/>
        <w:ind w:left="0"/>
        <w:jc w:val="both"/>
      </w:pPr>
      <w:r w:rsidRPr="00D45A3B">
        <w:t xml:space="preserve">(3) </w:t>
      </w:r>
      <w:r w:rsidRPr="00D45A3B">
        <w:rPr>
          <w:u w:val="single"/>
        </w:rPr>
        <w:t>Naručilac</w:t>
      </w:r>
      <w:r w:rsidRPr="00D45A3B">
        <w:t xml:space="preserve"> je Grad Zenica.</w:t>
      </w:r>
    </w:p>
    <w:p w14:paraId="438FC744" w14:textId="77777777" w:rsidR="00D45A3B" w:rsidRPr="00D45A3B" w:rsidRDefault="00D45A3B" w:rsidP="00D45A3B">
      <w:pPr>
        <w:pStyle w:val="ListParagraph"/>
        <w:spacing w:line="276" w:lineRule="auto"/>
        <w:ind w:left="0"/>
        <w:jc w:val="both"/>
      </w:pPr>
      <w:r w:rsidRPr="00D45A3B">
        <w:t xml:space="preserve">(4) </w:t>
      </w:r>
      <w:r w:rsidRPr="00D45A3B">
        <w:rPr>
          <w:u w:val="single"/>
        </w:rPr>
        <w:t>Izvođač</w:t>
      </w:r>
      <w:r w:rsidRPr="00D45A3B">
        <w:t xml:space="preserve"> je privredno društvo ili konzorcij dva ili više društava, registrovani za obavljanje djelatnosti građenja, koji je ovim Ugovorom obavezan da za Naručioca izgradi I fazu objek</w:t>
      </w:r>
      <w:bookmarkStart w:id="3" w:name="_Hlk135380814"/>
      <w:r w:rsidRPr="00D45A3B">
        <w:t>ta zatvorenog olimpijskog bazena sa pratećim sadržajima u Zenici</w:t>
      </w:r>
      <w:bookmarkEnd w:id="3"/>
      <w:r w:rsidRPr="00D45A3B">
        <w:t>.</w:t>
      </w:r>
    </w:p>
    <w:p w14:paraId="7DDC4A4D" w14:textId="77777777" w:rsidR="00D45A3B" w:rsidRPr="00D45A3B" w:rsidRDefault="00D45A3B" w:rsidP="00D45A3B">
      <w:pPr>
        <w:pStyle w:val="ListParagraph"/>
        <w:spacing w:line="276" w:lineRule="auto"/>
        <w:ind w:left="0"/>
        <w:jc w:val="both"/>
      </w:pPr>
      <w:r w:rsidRPr="00D45A3B">
        <w:t xml:space="preserve">(5) </w:t>
      </w:r>
      <w:r w:rsidRPr="00D45A3B">
        <w:rPr>
          <w:u w:val="single"/>
        </w:rPr>
        <w:t>Nadzorni organ</w:t>
      </w:r>
      <w:r w:rsidRPr="00D45A3B">
        <w:t xml:space="preserve"> je ovlašteno pravno koje u ime Naručioca provodi stručni nadzor nad izvođenjem radova i ima zakonom propisana ovlaštenja i kompetencije. </w:t>
      </w:r>
    </w:p>
    <w:p w14:paraId="071B5A92" w14:textId="77777777" w:rsidR="00D45A3B" w:rsidRPr="00D45A3B" w:rsidRDefault="00D45A3B" w:rsidP="00D45A3B">
      <w:pPr>
        <w:pStyle w:val="ListParagraph"/>
        <w:spacing w:line="276" w:lineRule="auto"/>
        <w:ind w:left="0"/>
        <w:jc w:val="both"/>
      </w:pPr>
      <w:r w:rsidRPr="00D45A3B">
        <w:t xml:space="preserve">(6) </w:t>
      </w:r>
      <w:r w:rsidRPr="00D45A3B">
        <w:rPr>
          <w:u w:val="single"/>
        </w:rPr>
        <w:t>Ovlašteni predstavnik Naručioca</w:t>
      </w:r>
      <w:r w:rsidRPr="00D45A3B">
        <w:t xml:space="preserve"> je osoba imenovana od strane Naručioca, koja je odgovorna za izvršenje ugovora. </w:t>
      </w:r>
    </w:p>
    <w:p w14:paraId="3F6E4A69" w14:textId="77777777" w:rsidR="00D45A3B" w:rsidRPr="00D45A3B" w:rsidRDefault="00D45A3B" w:rsidP="00D45A3B">
      <w:pPr>
        <w:pStyle w:val="ListParagraph"/>
        <w:spacing w:line="276" w:lineRule="auto"/>
        <w:ind w:left="0"/>
        <w:jc w:val="both"/>
      </w:pPr>
      <w:r w:rsidRPr="00D45A3B">
        <w:lastRenderedPageBreak/>
        <w:t xml:space="preserve">(7) </w:t>
      </w:r>
      <w:r w:rsidRPr="00D45A3B">
        <w:rPr>
          <w:u w:val="single"/>
        </w:rPr>
        <w:t>Ovlašteni voditelj/rukovodilac građenja</w:t>
      </w:r>
      <w:r w:rsidRPr="00D45A3B">
        <w:t xml:space="preserve"> je osoba koja ispunjava uslove iz posebnog propisa imenovana od strane Izvođača za vođenje građenja.</w:t>
      </w:r>
    </w:p>
    <w:p w14:paraId="052980E7" w14:textId="77777777" w:rsidR="00D45A3B" w:rsidRPr="00D45A3B" w:rsidRDefault="00D45A3B" w:rsidP="00D45A3B">
      <w:pPr>
        <w:pStyle w:val="ListParagraph"/>
        <w:spacing w:line="276" w:lineRule="auto"/>
        <w:ind w:left="0"/>
        <w:jc w:val="both"/>
      </w:pPr>
      <w:r w:rsidRPr="00D45A3B">
        <w:t xml:space="preserve">(8) </w:t>
      </w:r>
      <w:r w:rsidRPr="00D45A3B">
        <w:rPr>
          <w:u w:val="single"/>
        </w:rPr>
        <w:t>Podizvođač</w:t>
      </w:r>
      <w:r w:rsidRPr="00D45A3B">
        <w:t xml:space="preserve"> je privredno društvo ili obrtnik s kojim je Izvođač sklopio podugovor za izvođenje dijela ugovorenih radova.</w:t>
      </w:r>
    </w:p>
    <w:p w14:paraId="2442E0D5" w14:textId="77777777" w:rsidR="00D45A3B" w:rsidRPr="00D45A3B" w:rsidRDefault="00D45A3B" w:rsidP="00D45A3B">
      <w:pPr>
        <w:pStyle w:val="ListParagraph"/>
        <w:spacing w:line="276" w:lineRule="auto"/>
        <w:ind w:left="0"/>
        <w:jc w:val="both"/>
      </w:pPr>
      <w:r w:rsidRPr="00D45A3B">
        <w:t xml:space="preserve">(9) </w:t>
      </w:r>
      <w:r w:rsidRPr="00D45A3B">
        <w:rPr>
          <w:u w:val="single"/>
        </w:rPr>
        <w:t>Ugovorna cijena</w:t>
      </w:r>
      <w:r w:rsidRPr="00D45A3B">
        <w:t xml:space="preserve"> je cijena navedena u Ugovoru, koju je Naručilac obavezan isplatiti Izvođaču za izvedbu i završetak ugovorenih radova i uklanjanje svih eventualnih nedostataka, a isplata se vrši na način i po dinamici određen Ugovorom. </w:t>
      </w:r>
    </w:p>
    <w:p w14:paraId="34B806B9" w14:textId="77777777" w:rsidR="00D45A3B" w:rsidRPr="00D45A3B" w:rsidRDefault="00D45A3B" w:rsidP="00D45A3B">
      <w:pPr>
        <w:pStyle w:val="ListParagraph"/>
        <w:spacing w:line="276" w:lineRule="auto"/>
        <w:ind w:left="0"/>
        <w:jc w:val="both"/>
      </w:pPr>
      <w:r w:rsidRPr="00D45A3B">
        <w:t xml:space="preserve">(10) </w:t>
      </w:r>
      <w:r w:rsidRPr="00D45A3B">
        <w:rPr>
          <w:u w:val="single"/>
        </w:rPr>
        <w:t>Gradilište</w:t>
      </w:r>
      <w:r w:rsidRPr="00D45A3B">
        <w:t xml:space="preserve"> je zemljište uključivo i privremeno zauzete javne površine koje Naručilac stavlja na raspolaganje Izvođaču radi građenja ili izvođenja radova. </w:t>
      </w:r>
    </w:p>
    <w:p w14:paraId="12E6BBA7" w14:textId="77777777" w:rsidR="00D45A3B" w:rsidRPr="00D45A3B" w:rsidRDefault="00D45A3B" w:rsidP="00D45A3B">
      <w:pPr>
        <w:pStyle w:val="ListParagraph"/>
        <w:spacing w:line="276" w:lineRule="auto"/>
        <w:ind w:left="0"/>
        <w:jc w:val="both"/>
      </w:pPr>
      <w:r w:rsidRPr="00D45A3B">
        <w:t xml:space="preserve">(11) </w:t>
      </w:r>
      <w:r w:rsidRPr="00D45A3B">
        <w:rPr>
          <w:u w:val="single"/>
        </w:rPr>
        <w:t>Građevinu</w:t>
      </w:r>
      <w:r w:rsidRPr="00D45A3B">
        <w:t xml:space="preserve"> čine sa zemljištem povezani građevinski sklop i ugrađena postrojenja odnosno oprema koji zajedno čine tehnološku cjelinu, izgrađenu u skladu sa Ugovorom.</w:t>
      </w:r>
    </w:p>
    <w:p w14:paraId="38B9C458" w14:textId="77777777" w:rsidR="00D45A3B" w:rsidRPr="00D45A3B" w:rsidRDefault="00D45A3B" w:rsidP="00D45A3B">
      <w:pPr>
        <w:pStyle w:val="ListParagraph"/>
        <w:spacing w:line="276" w:lineRule="auto"/>
        <w:ind w:left="0"/>
        <w:jc w:val="both"/>
      </w:pPr>
      <w:r w:rsidRPr="00D45A3B">
        <w:t xml:space="preserve">(12) </w:t>
      </w:r>
      <w:r w:rsidRPr="00D45A3B">
        <w:rPr>
          <w:u w:val="single"/>
        </w:rPr>
        <w:t>Iskolčenje</w:t>
      </w:r>
      <w:r w:rsidRPr="00D45A3B">
        <w:t xml:space="preserve"> građevine podrazumijeva geodetski prenos tlocrta vanjskog obrisa građevine ili ose trase građevine na terenu unutar građevinske parcele. Zapisnik o iskolčenju je dokument kojim se iskazuje način iskolčenja građevine na terenu i način kojim su stabilizirane tačke planirane građevine. </w:t>
      </w:r>
    </w:p>
    <w:p w14:paraId="49AE332B" w14:textId="77777777" w:rsidR="00D45A3B" w:rsidRPr="00D45A3B" w:rsidRDefault="00D45A3B" w:rsidP="00D45A3B">
      <w:pPr>
        <w:pStyle w:val="ListParagraph"/>
        <w:spacing w:line="276" w:lineRule="auto"/>
        <w:ind w:left="0"/>
        <w:jc w:val="both"/>
      </w:pPr>
      <w:r w:rsidRPr="00D45A3B">
        <w:t xml:space="preserve">(13) </w:t>
      </w:r>
      <w:r w:rsidRPr="00D45A3B">
        <w:rPr>
          <w:u w:val="single"/>
        </w:rPr>
        <w:t>Građevinski proizvodi</w:t>
      </w:r>
      <w:r w:rsidRPr="00D45A3B">
        <w:t xml:space="preserve"> su proizvedeni građevinski materijali, polufabrikati, elementi i industrijski proizvedene konstrukcije koji su namijenjeni za građenje.</w:t>
      </w:r>
    </w:p>
    <w:p w14:paraId="3AEDD23C" w14:textId="77777777" w:rsidR="00D45A3B" w:rsidRPr="00D45A3B" w:rsidRDefault="00D45A3B" w:rsidP="00D45A3B">
      <w:pPr>
        <w:pStyle w:val="ListParagraph"/>
        <w:spacing w:line="276" w:lineRule="auto"/>
        <w:ind w:left="0"/>
        <w:jc w:val="both"/>
      </w:pPr>
      <w:r w:rsidRPr="00D45A3B">
        <w:t xml:space="preserve">(14) </w:t>
      </w:r>
      <w:r w:rsidRPr="00D45A3B">
        <w:rPr>
          <w:u w:val="single"/>
        </w:rPr>
        <w:t>Opremom</w:t>
      </w:r>
      <w:r w:rsidRPr="00D45A3B">
        <w:t xml:space="preserve"> se smatraju postrojenja, uređaji, strojevi, procesne instalacije i drugi proizvodi koji su u sklopu tehnološkog procesa gradnje ugrađeni u strukturu građevine.</w:t>
      </w:r>
    </w:p>
    <w:p w14:paraId="50A72AED" w14:textId="77777777" w:rsidR="00D45A3B" w:rsidRPr="00D45A3B" w:rsidRDefault="00D45A3B" w:rsidP="00D45A3B">
      <w:pPr>
        <w:pStyle w:val="ListParagraph"/>
        <w:spacing w:line="276" w:lineRule="auto"/>
        <w:ind w:left="0"/>
        <w:jc w:val="both"/>
      </w:pPr>
      <w:r w:rsidRPr="00D45A3B">
        <w:t xml:space="preserve">(15) </w:t>
      </w:r>
      <w:r w:rsidRPr="00D45A3B">
        <w:rPr>
          <w:u w:val="single"/>
        </w:rPr>
        <w:t>Pripremni radovi</w:t>
      </w:r>
      <w:r w:rsidRPr="00D45A3B">
        <w:t xml:space="preserve"> su građenje privremenih građevina i izvođenje drugih radova radi organizacije i uređenja gradilišta, te omogućavanja primjene odgovarajuće tehnologije i metoda građenja.</w:t>
      </w:r>
    </w:p>
    <w:p w14:paraId="3826ABDA" w14:textId="77777777" w:rsidR="00D45A3B" w:rsidRPr="00D45A3B" w:rsidRDefault="00D45A3B" w:rsidP="00D45A3B">
      <w:pPr>
        <w:pStyle w:val="ListParagraph"/>
        <w:spacing w:line="276" w:lineRule="auto"/>
        <w:ind w:left="0"/>
        <w:jc w:val="both"/>
      </w:pPr>
      <w:r w:rsidRPr="00D45A3B">
        <w:t xml:space="preserve">(16) </w:t>
      </w:r>
      <w:r w:rsidRPr="00D45A3B">
        <w:rPr>
          <w:u w:val="single"/>
        </w:rPr>
        <w:t>Nepredviđeni radovi</w:t>
      </w:r>
      <w:r w:rsidRPr="00D45A3B">
        <w:t xml:space="preserve"> su oni, koji nisu ugovoreni, ali ih je nužno izvesti, zbog sprečavanja štete nastupanjem više sile ili drugih razloga bitnih za stabilnost, sigurnost i trajnost građevine koji se pojave tokom građenja.</w:t>
      </w:r>
    </w:p>
    <w:p w14:paraId="3E9B974C" w14:textId="77777777" w:rsidR="00D45A3B" w:rsidRPr="00D45A3B" w:rsidRDefault="00D45A3B" w:rsidP="00D45A3B">
      <w:pPr>
        <w:pStyle w:val="ListParagraph"/>
        <w:spacing w:line="276" w:lineRule="auto"/>
        <w:ind w:left="0"/>
        <w:jc w:val="both"/>
      </w:pPr>
      <w:r w:rsidRPr="00D45A3B">
        <w:t xml:space="preserve">(17) </w:t>
      </w:r>
      <w:r w:rsidRPr="00D45A3B">
        <w:rPr>
          <w:u w:val="single"/>
        </w:rPr>
        <w:t>Izmjena</w:t>
      </w:r>
      <w:r w:rsidRPr="00D45A3B">
        <w:t xml:space="preserve"> znači svaku promjenu radova koja je nužna ili koja se odobri.</w:t>
      </w:r>
    </w:p>
    <w:p w14:paraId="720814ED" w14:textId="77777777" w:rsidR="00D45A3B" w:rsidRPr="00D45A3B" w:rsidRDefault="00D45A3B" w:rsidP="00D45A3B">
      <w:pPr>
        <w:pStyle w:val="ListParagraph"/>
        <w:spacing w:line="276" w:lineRule="auto"/>
        <w:ind w:left="0"/>
        <w:jc w:val="both"/>
      </w:pPr>
      <w:r w:rsidRPr="00D45A3B">
        <w:t xml:space="preserve">(18) </w:t>
      </w:r>
      <w:r w:rsidRPr="00D45A3B">
        <w:rPr>
          <w:u w:val="single"/>
        </w:rPr>
        <w:t>Viša sila</w:t>
      </w:r>
      <w:r w:rsidRPr="00D45A3B">
        <w:t xml:space="preserve"> je događaj koji se desio nakon sklapanja Ugovora, kojeg ugovorne strane nisu mogle predvidjeti niti otkloniti, koji je izvan kontrole Naručioca i Izvođača. </w:t>
      </w:r>
    </w:p>
    <w:p w14:paraId="3B17AB87" w14:textId="77777777" w:rsidR="00D45A3B" w:rsidRPr="00D45A3B" w:rsidRDefault="00D45A3B" w:rsidP="00D45A3B">
      <w:pPr>
        <w:pStyle w:val="ListParagraph"/>
        <w:spacing w:line="276" w:lineRule="auto"/>
        <w:ind w:left="0"/>
        <w:jc w:val="both"/>
      </w:pPr>
      <w:r w:rsidRPr="00D45A3B">
        <w:t xml:space="preserve">(19) </w:t>
      </w:r>
      <w:r w:rsidRPr="00D45A3B">
        <w:rPr>
          <w:u w:val="single"/>
        </w:rPr>
        <w:t>Datum početka radova</w:t>
      </w:r>
      <w:r w:rsidRPr="00D45A3B">
        <w:t xml:space="preserve"> računa se od datuma uvođenja Izvođača u posao, uključivo predaju zakonom i Ugovorom propisanu upravno-pravnu i projektnu dokumentaciju o raspoloživosti gradilišta.</w:t>
      </w:r>
    </w:p>
    <w:p w14:paraId="161C3562" w14:textId="77777777" w:rsidR="00D45A3B" w:rsidRPr="00D45A3B" w:rsidRDefault="00D45A3B" w:rsidP="00D45A3B">
      <w:pPr>
        <w:pStyle w:val="ListParagraph"/>
        <w:spacing w:line="276" w:lineRule="auto"/>
        <w:ind w:left="0"/>
        <w:jc w:val="both"/>
      </w:pPr>
      <w:r w:rsidRPr="00D45A3B">
        <w:t xml:space="preserve">(20) </w:t>
      </w:r>
      <w:r w:rsidRPr="00D45A3B">
        <w:rPr>
          <w:u w:val="single"/>
        </w:rPr>
        <w:t>Rok završetka radova</w:t>
      </w:r>
      <w:r w:rsidRPr="00D45A3B">
        <w:t xml:space="preserve"> je rok koji je naveden u Ugovoru za izvođenje svih ugovorenih radova, a odnosi se na period od datuma početka radova do datuma zapisnika o konačnoj primopredaji građevine.</w:t>
      </w:r>
    </w:p>
    <w:p w14:paraId="5338B430" w14:textId="77777777" w:rsidR="00D45A3B" w:rsidRPr="00D45A3B" w:rsidRDefault="00D45A3B" w:rsidP="00D45A3B">
      <w:pPr>
        <w:pStyle w:val="ListParagraph"/>
        <w:spacing w:line="276" w:lineRule="auto"/>
        <w:ind w:left="0"/>
        <w:jc w:val="both"/>
      </w:pPr>
      <w:r w:rsidRPr="00D45A3B">
        <w:t xml:space="preserve">(21) </w:t>
      </w:r>
      <w:r w:rsidRPr="00D45A3B">
        <w:rPr>
          <w:u w:val="single"/>
        </w:rPr>
        <w:t>Građevinska knjiga</w:t>
      </w:r>
      <w:r w:rsidRPr="00D45A3B">
        <w:t xml:space="preserve"> sadrži tačne podatke o mjerama i količinama stvarno izvedenih radova po odgovarajućim stavkama iz predmjera, te služi kao dokaz za obračun i naplatu radova. </w:t>
      </w:r>
    </w:p>
    <w:p w14:paraId="41656922" w14:textId="77777777" w:rsidR="00D45A3B" w:rsidRPr="00D45A3B" w:rsidRDefault="00D45A3B" w:rsidP="00D45A3B">
      <w:pPr>
        <w:pStyle w:val="ListParagraph"/>
        <w:spacing w:line="276" w:lineRule="auto"/>
        <w:ind w:left="0"/>
        <w:jc w:val="both"/>
      </w:pPr>
      <w:r w:rsidRPr="00D45A3B">
        <w:t xml:space="preserve">(22) </w:t>
      </w:r>
      <w:r w:rsidRPr="00D45A3B">
        <w:rPr>
          <w:u w:val="single"/>
        </w:rPr>
        <w:t>Građevinski dnevnik</w:t>
      </w:r>
      <w:r w:rsidRPr="00D45A3B">
        <w:t xml:space="preserve"> se vodi u skladu sa zakonom i relevantnim propisima i u njega se svakodnevno upisuju podaci  o toku i načinu građenja, te istovremeno dokazuje usklađenost uslova i načina gradnje s projektnom i potrebnom dokumentacijom u toku građenja, a potpisuju ga ovlaštene osobe voditelj građenja i nadzorni organ. </w:t>
      </w:r>
    </w:p>
    <w:p w14:paraId="6A7F1311" w14:textId="77777777" w:rsidR="00D45A3B" w:rsidRPr="00D45A3B" w:rsidRDefault="00D45A3B" w:rsidP="00D45A3B">
      <w:pPr>
        <w:pStyle w:val="ListParagraph"/>
        <w:spacing w:line="276" w:lineRule="auto"/>
        <w:ind w:left="0"/>
        <w:jc w:val="both"/>
      </w:pPr>
      <w:r w:rsidRPr="00D45A3B">
        <w:t xml:space="preserve">(23) </w:t>
      </w:r>
      <w:r w:rsidRPr="00D45A3B">
        <w:rPr>
          <w:u w:val="single"/>
        </w:rPr>
        <w:t>Zapisnik o konačnoj primopredaji</w:t>
      </w:r>
      <w:r w:rsidRPr="00D45A3B">
        <w:t xml:space="preserve"> se sastavlja kod primopredaje građevine od strane Izvođača Naručiocu i utvrđuju/konstatuju se početak i završetak građenja, te kvalitet izvedenih radova. </w:t>
      </w:r>
    </w:p>
    <w:p w14:paraId="280B6B96" w14:textId="77777777" w:rsidR="00D45A3B" w:rsidRPr="00D45A3B" w:rsidRDefault="00D45A3B" w:rsidP="00D45A3B">
      <w:pPr>
        <w:pStyle w:val="ListParagraph"/>
        <w:spacing w:line="276" w:lineRule="auto"/>
        <w:ind w:left="0"/>
        <w:jc w:val="both"/>
      </w:pPr>
      <w:r w:rsidRPr="00D45A3B">
        <w:lastRenderedPageBreak/>
        <w:t xml:space="preserve">(24) </w:t>
      </w:r>
      <w:r w:rsidRPr="00D45A3B">
        <w:rPr>
          <w:u w:val="single"/>
        </w:rPr>
        <w:t>Privremena situacija</w:t>
      </w:r>
      <w:r w:rsidRPr="00D45A3B">
        <w:t xml:space="preserve"> koju Izvođač priprema mjesečno sadrži obračun stvarno izvedenih radova za prethodni mjesec tokom građenja prema cijenama iz ugovornog troškovnika u skladu sa ovjerenim količinama iz građevinske knjige, odnosno u skladu sa ugovornim odredbama o načinu obračuna i dokazivanja obima i vrste izvršenih radova.</w:t>
      </w:r>
    </w:p>
    <w:p w14:paraId="592B2F5C" w14:textId="77777777" w:rsidR="00D45A3B" w:rsidRPr="00D45A3B" w:rsidRDefault="00D45A3B" w:rsidP="00D45A3B">
      <w:pPr>
        <w:pStyle w:val="ListParagraph"/>
        <w:spacing w:line="276" w:lineRule="auto"/>
        <w:ind w:left="0"/>
        <w:jc w:val="both"/>
      </w:pPr>
      <w:r w:rsidRPr="00D45A3B">
        <w:t xml:space="preserve">(25) </w:t>
      </w:r>
      <w:r w:rsidRPr="00D45A3B">
        <w:rPr>
          <w:u w:val="single"/>
        </w:rPr>
        <w:t>Okončana situacija</w:t>
      </w:r>
      <w:r w:rsidRPr="00D45A3B">
        <w:t xml:space="preserve"> se sastavlja poslije završetka svih izvedenih radova i sadrži popis i obračun svih izvedenih radova.</w:t>
      </w:r>
    </w:p>
    <w:p w14:paraId="68C4BC67" w14:textId="77777777" w:rsidR="00D45A3B" w:rsidRPr="00D45A3B" w:rsidRDefault="00D45A3B" w:rsidP="00D45A3B">
      <w:pPr>
        <w:pStyle w:val="ListParagraph"/>
        <w:spacing w:line="276" w:lineRule="auto"/>
        <w:ind w:left="0"/>
        <w:jc w:val="both"/>
      </w:pPr>
      <w:r w:rsidRPr="00D45A3B">
        <w:t xml:space="preserve">(26) </w:t>
      </w:r>
      <w:r w:rsidRPr="00D45A3B">
        <w:rPr>
          <w:u w:val="single"/>
        </w:rPr>
        <w:t>Garantni rok</w:t>
      </w:r>
      <w:r w:rsidRPr="00D45A3B">
        <w:t xml:space="preserve"> je period vremena određen za slanje obavijesti Izvođaču o nedostacima na izvedenim ili dijelu izvedenih radova, a počinje teći od dana preuzimanja radova ili dijela radova od strane Naručioca i unutar kojeg roka je Izvođač u obavezi otkloniti nedostatke o svom trošku.</w:t>
      </w:r>
    </w:p>
    <w:p w14:paraId="5E7CAF68" w14:textId="77777777" w:rsidR="00D45A3B" w:rsidRPr="00D45A3B" w:rsidRDefault="00D45A3B" w:rsidP="00D45A3B">
      <w:pPr>
        <w:pStyle w:val="ListParagraph"/>
        <w:spacing w:line="276" w:lineRule="auto"/>
        <w:ind w:left="0"/>
        <w:jc w:val="both"/>
      </w:pPr>
      <w:r w:rsidRPr="00D45A3B">
        <w:t xml:space="preserve">(27) </w:t>
      </w:r>
      <w:r w:rsidRPr="00D45A3B">
        <w:rPr>
          <w:u w:val="single"/>
        </w:rPr>
        <w:t>Rok</w:t>
      </w:r>
      <w:r w:rsidRPr="00D45A3B">
        <w:t xml:space="preserve"> označava vrijeme određeno Ugovorom za izvršenje određene radnje.</w:t>
      </w:r>
    </w:p>
    <w:p w14:paraId="70620983" w14:textId="77777777" w:rsidR="00D45A3B" w:rsidRPr="00D45A3B" w:rsidRDefault="00D45A3B" w:rsidP="00D45A3B">
      <w:pPr>
        <w:pStyle w:val="ListParagraph"/>
        <w:spacing w:line="276" w:lineRule="auto"/>
        <w:ind w:left="0"/>
        <w:jc w:val="both"/>
      </w:pPr>
      <w:r w:rsidRPr="00D45A3B">
        <w:t xml:space="preserve">(28) </w:t>
      </w:r>
      <w:r w:rsidRPr="00D45A3B">
        <w:rPr>
          <w:u w:val="single"/>
        </w:rPr>
        <w:t>Dan</w:t>
      </w:r>
      <w:r w:rsidRPr="00D45A3B">
        <w:t xml:space="preserve"> je kalendarski dan. </w:t>
      </w:r>
    </w:p>
    <w:p w14:paraId="7C13D388" w14:textId="77777777" w:rsidR="00D45A3B" w:rsidRPr="00D45A3B" w:rsidRDefault="00D45A3B" w:rsidP="00D45A3B">
      <w:pPr>
        <w:pStyle w:val="ListParagraph"/>
        <w:spacing w:line="276" w:lineRule="auto"/>
        <w:ind w:left="0"/>
        <w:jc w:val="both"/>
      </w:pPr>
      <w:r w:rsidRPr="00D45A3B">
        <w:t xml:space="preserve">(29) </w:t>
      </w:r>
      <w:r w:rsidRPr="00D45A3B">
        <w:rPr>
          <w:u w:val="single"/>
        </w:rPr>
        <w:t>Sredstva osiguranja</w:t>
      </w:r>
      <w:r w:rsidRPr="00D45A3B">
        <w:t xml:space="preserve"> su garancije (bankarske) kojim se osigurava ispunjenje Ugovora.</w:t>
      </w:r>
    </w:p>
    <w:p w14:paraId="1FA70CCF" w14:textId="77777777" w:rsidR="00D45A3B" w:rsidRPr="00D45A3B" w:rsidRDefault="00D45A3B" w:rsidP="00D45A3B">
      <w:pPr>
        <w:pStyle w:val="ListParagraph"/>
        <w:spacing w:line="276" w:lineRule="auto"/>
        <w:ind w:left="0"/>
        <w:jc w:val="both"/>
      </w:pPr>
      <w:r w:rsidRPr="00D45A3B">
        <w:t xml:space="preserve">(30) </w:t>
      </w:r>
      <w:r w:rsidRPr="00D45A3B">
        <w:rPr>
          <w:u w:val="single"/>
        </w:rPr>
        <w:t>Komuniciranje</w:t>
      </w:r>
      <w:r w:rsidRPr="00D45A3B">
        <w:t xml:space="preserve"> se obavlja u pisanom obliku uz ličnu dostavu ili prenošeno elektronskim putem. Naručilac i Izvođač prilikom potpisa Ugovora su u obavezi razmijeniti službene adrese i imena osoba zaduženih za komuniciranje. </w:t>
      </w:r>
    </w:p>
    <w:p w14:paraId="66A3132D" w14:textId="77777777" w:rsidR="00D45A3B" w:rsidRPr="00D45A3B" w:rsidRDefault="00D45A3B" w:rsidP="00D45A3B">
      <w:pPr>
        <w:pStyle w:val="ListParagraph"/>
        <w:spacing w:line="276" w:lineRule="auto"/>
        <w:ind w:left="0"/>
        <w:jc w:val="both"/>
      </w:pPr>
      <w:r w:rsidRPr="00D45A3B">
        <w:t xml:space="preserve">(31) </w:t>
      </w:r>
      <w:r w:rsidRPr="00D45A3B">
        <w:rPr>
          <w:u w:val="single"/>
        </w:rPr>
        <w:t>Jedinična cijena</w:t>
      </w:r>
      <w:r w:rsidRPr="00D45A3B">
        <w:t xml:space="preserve"> je ponudom ponuđena cijena koštanja stavke iz ponudbenog troškovnika, a mora sadržavati sve potrebne parametre. Jedinična cijena je za vrijeme trajanja Ugovora nepromjenjiva. </w:t>
      </w:r>
    </w:p>
    <w:p w14:paraId="1923851C" w14:textId="77777777" w:rsidR="00D45A3B" w:rsidRPr="00D45A3B" w:rsidRDefault="00D45A3B" w:rsidP="00D45A3B">
      <w:pPr>
        <w:pStyle w:val="ListParagraph"/>
        <w:spacing w:line="276" w:lineRule="auto"/>
        <w:ind w:left="0"/>
        <w:jc w:val="both"/>
      </w:pPr>
      <w:r w:rsidRPr="00D45A3B">
        <w:t xml:space="preserve">(32) </w:t>
      </w:r>
      <w:r w:rsidRPr="00D45A3B">
        <w:rPr>
          <w:u w:val="single"/>
        </w:rPr>
        <w:t>Ponudbeni troškovnik</w:t>
      </w:r>
      <w:r w:rsidRPr="00D45A3B">
        <w:t xml:space="preserve"> je dokument koji se sastoji od opisa stavki, jedinice mjere, količina, jediničnih cijena, ukupnog koštanja radova, eventualnih popusta i obračuna PDV-a, a koji je korišten za obračun finansijskog koštanja radova koji trebaju biti izvedeni.</w:t>
      </w:r>
    </w:p>
    <w:p w14:paraId="02B63BE6" w14:textId="77777777" w:rsidR="00D45A3B" w:rsidRPr="00D45A3B" w:rsidRDefault="00D45A3B" w:rsidP="00D45A3B">
      <w:pPr>
        <w:pStyle w:val="ListParagraph"/>
        <w:spacing w:line="276" w:lineRule="auto"/>
        <w:ind w:left="0"/>
        <w:jc w:val="both"/>
      </w:pPr>
      <w:r w:rsidRPr="00D45A3B">
        <w:t xml:space="preserve">(33) </w:t>
      </w:r>
      <w:r w:rsidRPr="00D45A3B">
        <w:rPr>
          <w:u w:val="single"/>
        </w:rPr>
        <w:t>Projektant</w:t>
      </w:r>
      <w:r w:rsidRPr="00D45A3B">
        <w:t xml:space="preserve"> je pravno lice koje je izradilo projektno-tehničku dokumentaciju po kojoj se izvode radovi koji su predmet ovog Ugovora. </w:t>
      </w:r>
    </w:p>
    <w:p w14:paraId="242486ED" w14:textId="77777777" w:rsidR="00D45A3B" w:rsidRPr="00D45A3B" w:rsidRDefault="00D45A3B" w:rsidP="00D45A3B">
      <w:pPr>
        <w:autoSpaceDE w:val="0"/>
        <w:autoSpaceDN w:val="0"/>
        <w:adjustRightInd w:val="0"/>
        <w:spacing w:after="131"/>
      </w:pPr>
    </w:p>
    <w:p w14:paraId="2858F78F" w14:textId="77777777" w:rsidR="00D45A3B" w:rsidRPr="00D45A3B" w:rsidRDefault="00D45A3B" w:rsidP="00D45A3B">
      <w:pPr>
        <w:pStyle w:val="ListParagraph"/>
        <w:spacing w:line="276" w:lineRule="auto"/>
        <w:ind w:left="0"/>
        <w:jc w:val="both"/>
      </w:pPr>
      <w:r w:rsidRPr="00D45A3B">
        <w:t xml:space="preserve">II </w:t>
      </w:r>
      <w:r w:rsidRPr="00D45A3B">
        <w:tab/>
        <w:t>PREDMET UGOVORA</w:t>
      </w:r>
    </w:p>
    <w:p w14:paraId="781E0209" w14:textId="77777777" w:rsidR="00D45A3B" w:rsidRPr="00D45A3B" w:rsidRDefault="00D45A3B" w:rsidP="00D45A3B">
      <w:pPr>
        <w:pStyle w:val="ListParagraph"/>
        <w:spacing w:line="276" w:lineRule="auto"/>
        <w:ind w:left="0"/>
        <w:jc w:val="both"/>
        <w:rPr>
          <w:b/>
          <w:bCs/>
        </w:rPr>
      </w:pPr>
    </w:p>
    <w:p w14:paraId="32411259" w14:textId="77777777" w:rsidR="00D45A3B" w:rsidRPr="00D45A3B" w:rsidRDefault="00D45A3B" w:rsidP="00D45A3B">
      <w:pPr>
        <w:pStyle w:val="ListParagraph"/>
        <w:spacing w:line="276" w:lineRule="auto"/>
        <w:ind w:left="0"/>
        <w:jc w:val="center"/>
      </w:pPr>
      <w:r w:rsidRPr="00D45A3B">
        <w:t>Član 2.</w:t>
      </w:r>
    </w:p>
    <w:p w14:paraId="0569BC93" w14:textId="77777777" w:rsidR="00D45A3B" w:rsidRPr="00D45A3B" w:rsidRDefault="00D45A3B" w:rsidP="00D45A3B">
      <w:pPr>
        <w:pStyle w:val="ListParagraph"/>
        <w:spacing w:line="276" w:lineRule="auto"/>
        <w:ind w:left="0"/>
        <w:jc w:val="both"/>
      </w:pPr>
      <w:r w:rsidRPr="00D45A3B">
        <w:t xml:space="preserve">(1) Predmet ovog Ugovora je izvođenje radova na izgradnji I faze objekta zatvorenog olimpijskog bazena sa pratećim sadržajima u Zenici, što uključuje izvođenje grubih građevinskih radova </w:t>
      </w:r>
      <w:bookmarkStart w:id="4" w:name="_Hlk136015189"/>
      <w:r w:rsidRPr="00D45A3B">
        <w:t xml:space="preserve">(zemljani radovi, postavljanje čelične konstrukcije, dio instalaterskih radova vezanih za postavljanje instalacija ispod kontra ploče objekta i na izgradnji gromobranske instalacije), </w:t>
      </w:r>
      <w:bookmarkEnd w:id="4"/>
      <w:r w:rsidRPr="00D45A3B">
        <w:t xml:space="preserve">koji su definisani tehničkom dokumentacijom. </w:t>
      </w:r>
    </w:p>
    <w:p w14:paraId="4473F785" w14:textId="77777777" w:rsidR="00D45A3B" w:rsidRPr="00D45A3B" w:rsidRDefault="00D45A3B" w:rsidP="00D45A3B">
      <w:pPr>
        <w:pStyle w:val="ListParagraph"/>
        <w:spacing w:line="276" w:lineRule="auto"/>
        <w:ind w:left="0"/>
        <w:jc w:val="both"/>
      </w:pPr>
      <w:r w:rsidRPr="00D45A3B">
        <w:t xml:space="preserve">(2) Izvođač se obavezuje da radove iz prethodnog stava ovog člana izvede u skladu sa: </w:t>
      </w:r>
    </w:p>
    <w:p w14:paraId="2FEB71EC" w14:textId="77777777" w:rsidR="00D45A3B" w:rsidRPr="00D45A3B" w:rsidRDefault="00D45A3B" w:rsidP="00D45A3B">
      <w:pPr>
        <w:pStyle w:val="ListParagraph"/>
        <w:spacing w:line="276" w:lineRule="auto"/>
        <w:ind w:left="0" w:firstLine="708"/>
        <w:jc w:val="both"/>
      </w:pPr>
      <w:r w:rsidRPr="00D45A3B">
        <w:t>a.</w:t>
      </w:r>
      <w:r w:rsidRPr="00D45A3B">
        <w:tab/>
        <w:t>Ponudom Izvođača radova br:__________________________________ od ______________________ 2024. godine (u daljem tekstu: Ponuda Izvođača) dostavljenom u Pregovaračkom postupku bez objave, koja je sastavni dio ovog Ugovora,</w:t>
      </w:r>
    </w:p>
    <w:p w14:paraId="767E44F2" w14:textId="77777777" w:rsidR="00D45A3B" w:rsidRPr="00D45A3B" w:rsidRDefault="00D45A3B" w:rsidP="00D45A3B">
      <w:pPr>
        <w:pStyle w:val="ListParagraph"/>
        <w:spacing w:line="276" w:lineRule="auto"/>
        <w:ind w:left="0" w:firstLine="708"/>
        <w:jc w:val="both"/>
      </w:pPr>
      <w:r w:rsidRPr="00D45A3B">
        <w:t>b.</w:t>
      </w:r>
      <w:r w:rsidRPr="00D45A3B">
        <w:tab/>
        <w:t xml:space="preserve">Tehničkim dijelom tenderske dokumentacije/Predmjerom radova za predmetnu javnu nabavku koji čini sastavni dio Ponude izvođača, </w:t>
      </w:r>
    </w:p>
    <w:p w14:paraId="6527EC6D" w14:textId="77777777" w:rsidR="00D45A3B" w:rsidRPr="00D45A3B" w:rsidRDefault="00D45A3B" w:rsidP="00D45A3B">
      <w:pPr>
        <w:pStyle w:val="ListParagraph"/>
        <w:spacing w:line="276" w:lineRule="auto"/>
        <w:ind w:left="0" w:firstLine="708"/>
        <w:jc w:val="both"/>
      </w:pPr>
      <w:r w:rsidRPr="00D45A3B">
        <w:t>c.</w:t>
      </w:r>
      <w:r w:rsidRPr="00D45A3B">
        <w:tab/>
        <w:t xml:space="preserve">Projektnom dokumentacijom, </w:t>
      </w:r>
    </w:p>
    <w:p w14:paraId="47A5FCD2" w14:textId="77777777" w:rsidR="00D45A3B" w:rsidRPr="00D45A3B" w:rsidRDefault="00D45A3B" w:rsidP="00D45A3B">
      <w:pPr>
        <w:pStyle w:val="ListParagraph"/>
        <w:spacing w:line="276" w:lineRule="auto"/>
        <w:ind w:left="0" w:firstLine="708"/>
        <w:jc w:val="both"/>
      </w:pPr>
      <w:r w:rsidRPr="00D45A3B">
        <w:t>d.</w:t>
      </w:r>
      <w:r w:rsidRPr="00D45A3B">
        <w:tab/>
        <w:t xml:space="preserve">Odobrenjem za građenje/Građevinskom dozvolom, kao i </w:t>
      </w:r>
    </w:p>
    <w:p w14:paraId="45E0DB5B" w14:textId="77777777" w:rsidR="00D45A3B" w:rsidRPr="00D45A3B" w:rsidRDefault="00D45A3B" w:rsidP="00D45A3B">
      <w:pPr>
        <w:pStyle w:val="ListParagraph"/>
        <w:spacing w:line="276" w:lineRule="auto"/>
        <w:ind w:left="0" w:firstLine="708"/>
        <w:jc w:val="both"/>
      </w:pPr>
      <w:r w:rsidRPr="00D45A3B">
        <w:t>e.</w:t>
      </w:r>
      <w:r w:rsidRPr="00D45A3B">
        <w:tab/>
        <w:t xml:space="preserve">Ostalim uslovima iz tenderske dokumentacije za predmetnu javnu nabavku. </w:t>
      </w:r>
    </w:p>
    <w:p w14:paraId="5E4C0E72" w14:textId="77777777" w:rsidR="00D45A3B" w:rsidRPr="00D45A3B" w:rsidRDefault="00D45A3B" w:rsidP="00D45A3B">
      <w:pPr>
        <w:autoSpaceDE w:val="0"/>
        <w:autoSpaceDN w:val="0"/>
        <w:adjustRightInd w:val="0"/>
        <w:spacing w:after="131"/>
      </w:pPr>
    </w:p>
    <w:p w14:paraId="26D303D5" w14:textId="77777777" w:rsidR="00D45A3B" w:rsidRPr="00D45A3B" w:rsidRDefault="00D45A3B" w:rsidP="00D45A3B">
      <w:pPr>
        <w:pStyle w:val="ListParagraph"/>
        <w:spacing w:line="276" w:lineRule="auto"/>
        <w:ind w:left="0"/>
        <w:jc w:val="both"/>
        <w:rPr>
          <w:caps/>
        </w:rPr>
      </w:pPr>
      <w:r w:rsidRPr="00D45A3B">
        <w:lastRenderedPageBreak/>
        <w:t xml:space="preserve">III </w:t>
      </w:r>
      <w:r w:rsidRPr="00D45A3B">
        <w:tab/>
        <w:t xml:space="preserve">UGOVORNA CIJENA, </w:t>
      </w:r>
      <w:r w:rsidRPr="00D45A3B">
        <w:rPr>
          <w:caps/>
        </w:rPr>
        <w:t>obračun radova i NAČIN plaćanjA</w:t>
      </w:r>
    </w:p>
    <w:p w14:paraId="0846C2BF" w14:textId="77777777" w:rsidR="00D45A3B" w:rsidRPr="00D45A3B" w:rsidRDefault="00D45A3B" w:rsidP="00D45A3B">
      <w:pPr>
        <w:pStyle w:val="ListParagraph"/>
        <w:spacing w:line="276" w:lineRule="auto"/>
        <w:ind w:left="0"/>
        <w:jc w:val="both"/>
      </w:pPr>
    </w:p>
    <w:p w14:paraId="1DA9CDFD" w14:textId="77777777" w:rsidR="00D45A3B" w:rsidRPr="00D45A3B" w:rsidRDefault="00D45A3B" w:rsidP="00D45A3B">
      <w:pPr>
        <w:pStyle w:val="ListParagraph"/>
        <w:spacing w:line="276" w:lineRule="auto"/>
        <w:ind w:left="0"/>
        <w:jc w:val="center"/>
      </w:pPr>
      <w:r w:rsidRPr="00D45A3B">
        <w:t>Član 3.</w:t>
      </w:r>
    </w:p>
    <w:p w14:paraId="16502A05" w14:textId="77777777" w:rsidR="00D45A3B" w:rsidRPr="00D45A3B" w:rsidRDefault="00D45A3B" w:rsidP="00D45A3B">
      <w:pPr>
        <w:spacing w:line="276" w:lineRule="auto"/>
      </w:pPr>
      <w:r w:rsidRPr="00D45A3B">
        <w:t>(Ugovorna cijena)</w:t>
      </w:r>
    </w:p>
    <w:p w14:paraId="1C68C3C1" w14:textId="77777777" w:rsidR="00D45A3B" w:rsidRPr="00D45A3B" w:rsidRDefault="00D45A3B" w:rsidP="00D45A3B">
      <w:pPr>
        <w:pStyle w:val="ListParagraph"/>
        <w:spacing w:line="276" w:lineRule="auto"/>
        <w:ind w:left="0"/>
        <w:jc w:val="both"/>
      </w:pPr>
      <w:r w:rsidRPr="00D45A3B">
        <w:t xml:space="preserve">(1) Naručilac će na ime izvedenih ugovorenih radova iz člana 1. ovog Ugovora Izvođaču isplatiti ukupnu cijenu u iznosu od ______________________________ </w:t>
      </w:r>
      <w:bookmarkStart w:id="5" w:name="_Hlk129879238"/>
      <w:r w:rsidRPr="00D45A3B">
        <w:t>KM (slovima: ___________________________________ i ___ /100 KM)</w:t>
      </w:r>
      <w:bookmarkEnd w:id="5"/>
      <w:r w:rsidRPr="00D45A3B">
        <w:t xml:space="preserve">, bez poreza na dodatnu vrijednost (PDV-a). </w:t>
      </w:r>
    </w:p>
    <w:p w14:paraId="7A2A96F4" w14:textId="77777777" w:rsidR="00D45A3B" w:rsidRPr="00D45A3B" w:rsidRDefault="00D45A3B" w:rsidP="00D45A3B">
      <w:pPr>
        <w:pStyle w:val="ListParagraph"/>
        <w:spacing w:line="276" w:lineRule="auto"/>
        <w:ind w:left="0"/>
        <w:jc w:val="both"/>
      </w:pPr>
      <w:r w:rsidRPr="00D45A3B">
        <w:t>(2) Iznos PDV-a (17%) je ____________ KM (slovima: ________________________________ i ___ /100 KM). Ukupna cijena ugovorenih radova iz člana 1. ovog Ugovora sa uračunatim PDV-om je ____________ KM (slovima: ________________________________________ i ___ /100 KM).</w:t>
      </w:r>
    </w:p>
    <w:p w14:paraId="4EEE18A8" w14:textId="77777777" w:rsidR="00D45A3B" w:rsidRPr="00D45A3B" w:rsidRDefault="00D45A3B" w:rsidP="00D45A3B">
      <w:pPr>
        <w:pStyle w:val="ListParagraph"/>
        <w:spacing w:line="276" w:lineRule="auto"/>
        <w:ind w:left="0"/>
        <w:jc w:val="both"/>
      </w:pPr>
      <w:r w:rsidRPr="00D45A3B">
        <w:t xml:space="preserve">(3) Ugovorena cijena utvrđena je na osnovu vrsta radova, količina i jediničnih cijena iz Ponude Izvođača/Predmjera radova. </w:t>
      </w:r>
    </w:p>
    <w:p w14:paraId="1F34D55A" w14:textId="77777777" w:rsidR="00D45A3B" w:rsidRPr="00D45A3B" w:rsidRDefault="00D45A3B" w:rsidP="00D45A3B">
      <w:pPr>
        <w:pStyle w:val="ListParagraph"/>
        <w:spacing w:line="276" w:lineRule="auto"/>
        <w:ind w:left="0"/>
        <w:jc w:val="both"/>
      </w:pPr>
      <w:r w:rsidRPr="00D45A3B">
        <w:t xml:space="preserve">(4) Ugovorene jedinične cijene su fiksne i ne mogu se mijenjati ni pod kojim uslovima. </w:t>
      </w:r>
    </w:p>
    <w:p w14:paraId="48E99BE3" w14:textId="77777777" w:rsidR="00D45A3B" w:rsidRPr="00D45A3B" w:rsidRDefault="00D45A3B" w:rsidP="00D45A3B">
      <w:pPr>
        <w:pStyle w:val="ListParagraph"/>
        <w:spacing w:line="276" w:lineRule="auto"/>
        <w:ind w:left="0"/>
        <w:jc w:val="both"/>
      </w:pPr>
    </w:p>
    <w:p w14:paraId="450E242A" w14:textId="77777777" w:rsidR="00D45A3B" w:rsidRPr="00D45A3B" w:rsidRDefault="00D45A3B" w:rsidP="00D45A3B">
      <w:pPr>
        <w:pStyle w:val="ListParagraph"/>
        <w:spacing w:line="276" w:lineRule="auto"/>
        <w:ind w:left="0"/>
        <w:jc w:val="center"/>
      </w:pPr>
      <w:r w:rsidRPr="00D45A3B">
        <w:t>Član 4.</w:t>
      </w:r>
    </w:p>
    <w:p w14:paraId="4A8E2AC9" w14:textId="77777777" w:rsidR="00D45A3B" w:rsidRPr="00D45A3B" w:rsidRDefault="00D45A3B" w:rsidP="00D45A3B">
      <w:pPr>
        <w:pStyle w:val="ListParagraph"/>
        <w:spacing w:line="276" w:lineRule="auto"/>
        <w:ind w:left="0"/>
      </w:pPr>
      <w:r w:rsidRPr="00D45A3B">
        <w:t>(Ugovorna cijena, obračun radova i plaćanje)</w:t>
      </w:r>
    </w:p>
    <w:p w14:paraId="4B0C3E74" w14:textId="77777777" w:rsidR="00D45A3B" w:rsidRPr="00D45A3B" w:rsidRDefault="00D45A3B" w:rsidP="00D45A3B">
      <w:pPr>
        <w:pStyle w:val="ListParagraph"/>
        <w:spacing w:line="276" w:lineRule="auto"/>
        <w:ind w:left="0"/>
        <w:jc w:val="both"/>
      </w:pPr>
      <w:r w:rsidRPr="00D45A3B">
        <w:t>(1) Izvođač je odgovoran za tačnost i potpunost svoje ponude za izvođenje radova i smatra se da je prilikom njezinog podnošenja uzeo u obzir sve što je potrebno za uredno izvršenje ugovornih obaveza te da je u ponuđenu cijenu uključio sve troškove povezane s urednim ispunjenjem predmeta Ugovora.</w:t>
      </w:r>
    </w:p>
    <w:p w14:paraId="2FC4D563" w14:textId="77777777" w:rsidR="00D45A3B" w:rsidRPr="00D45A3B" w:rsidRDefault="00D45A3B" w:rsidP="00D45A3B">
      <w:pPr>
        <w:pStyle w:val="ListParagraph"/>
        <w:spacing w:line="276" w:lineRule="auto"/>
        <w:ind w:left="0"/>
        <w:jc w:val="both"/>
      </w:pPr>
      <w:r w:rsidRPr="00D45A3B">
        <w:t xml:space="preserve">(2) Smatra se da je Izvođač prije davanja ponude detaljno pregledao gradilište i okolinu te se upoznao sa svim bitnim elementima koji utječu na organizaciju i izvođenje radova na gradilištu. </w:t>
      </w:r>
    </w:p>
    <w:p w14:paraId="2D3B0A5D" w14:textId="77777777" w:rsidR="00D45A3B" w:rsidRPr="00D45A3B" w:rsidRDefault="00D45A3B" w:rsidP="00D45A3B">
      <w:pPr>
        <w:pStyle w:val="ListParagraph"/>
        <w:spacing w:line="276" w:lineRule="auto"/>
        <w:ind w:left="0"/>
        <w:jc w:val="both"/>
      </w:pPr>
      <w:bookmarkStart w:id="6" w:name="_Hlk77006733"/>
      <w:r w:rsidRPr="00D45A3B">
        <w:t xml:space="preserve">(3) Smatra se da je Izvođač </w:t>
      </w:r>
      <w:bookmarkEnd w:id="6"/>
      <w:r w:rsidRPr="00D45A3B">
        <w:t>u ponudi pri određivanju jedinične cijene za svaku stavku radova kao i ukupne cijene radova uzeo u obzir i procijenio sve troškove za rad, materijal, transport, poreze, doprinose i propisane naknade, pripremne radove, organizaciju gradilišta, osiguranje, ispitivanje i dokazivanje kvalitete, te sve ostale izdatke potrebne za potpuno dovršenje radova kako su određeni u Ugovoru i prema važećim propisima.</w:t>
      </w:r>
    </w:p>
    <w:p w14:paraId="4D094BA1" w14:textId="77777777" w:rsidR="00D45A3B" w:rsidRPr="00D45A3B" w:rsidRDefault="00D45A3B" w:rsidP="00D45A3B">
      <w:pPr>
        <w:pStyle w:val="ListParagraph"/>
        <w:spacing w:line="276" w:lineRule="auto"/>
        <w:ind w:left="0"/>
        <w:jc w:val="both"/>
      </w:pPr>
      <w:r w:rsidRPr="00D45A3B">
        <w:t>(4) Izvođač nema pravo zahtijevati povećanje cijene ili drugu naknadu pozivajući se na tvrdnju da u vrijeme davanja ponude i/ili sklapanja Ugovora nije bio detaljno upoznat s prilikama na gradilištu.</w:t>
      </w:r>
    </w:p>
    <w:p w14:paraId="78A74204" w14:textId="77777777" w:rsidR="00D45A3B" w:rsidRPr="00D45A3B" w:rsidRDefault="00D45A3B" w:rsidP="00D45A3B">
      <w:pPr>
        <w:rPr>
          <w:color w:val="00B050"/>
        </w:rPr>
      </w:pPr>
    </w:p>
    <w:p w14:paraId="439C8E30" w14:textId="77777777" w:rsidR="00D45A3B" w:rsidRPr="00D45A3B" w:rsidRDefault="00D45A3B" w:rsidP="00D45A3B">
      <w:pPr>
        <w:pStyle w:val="ListParagraph"/>
        <w:spacing w:line="276" w:lineRule="auto"/>
        <w:ind w:left="0"/>
        <w:jc w:val="center"/>
      </w:pPr>
      <w:r w:rsidRPr="00D45A3B">
        <w:t>Član 5.</w:t>
      </w:r>
    </w:p>
    <w:p w14:paraId="68078F4B" w14:textId="77777777" w:rsidR="00D45A3B" w:rsidRPr="00D45A3B" w:rsidRDefault="00D45A3B" w:rsidP="00D45A3B">
      <w:pPr>
        <w:pStyle w:val="ListParagraph"/>
        <w:spacing w:line="276" w:lineRule="auto"/>
        <w:ind w:left="0"/>
        <w:jc w:val="both"/>
      </w:pPr>
      <w:r w:rsidRPr="00D45A3B">
        <w:t>(Obračun radova)</w:t>
      </w:r>
    </w:p>
    <w:p w14:paraId="05111182" w14:textId="77777777" w:rsidR="00D45A3B" w:rsidRPr="00D45A3B" w:rsidRDefault="00D45A3B" w:rsidP="00D45A3B">
      <w:pPr>
        <w:pStyle w:val="ListParagraph"/>
        <w:spacing w:line="276" w:lineRule="auto"/>
        <w:ind w:left="0"/>
        <w:jc w:val="both"/>
      </w:pPr>
      <w:r w:rsidRPr="00D45A3B">
        <w:t>(1) Ugovorne jedinične cijene su obavezne za obračunavanje radova i neće se mijenjati zbog promjene cijene elemenata temeljem kojih je cijena određena.</w:t>
      </w:r>
    </w:p>
    <w:p w14:paraId="7AD952DC" w14:textId="77777777" w:rsidR="00D45A3B" w:rsidRPr="00D45A3B" w:rsidRDefault="00D45A3B" w:rsidP="00D45A3B">
      <w:pPr>
        <w:pStyle w:val="ListParagraph"/>
        <w:spacing w:line="276" w:lineRule="auto"/>
        <w:ind w:left="0"/>
        <w:jc w:val="both"/>
      </w:pPr>
      <w:r w:rsidRPr="00D45A3B">
        <w:t xml:space="preserve">(2) Konačna vrijednost radova utvrdit će se na temelju stvarno izvedenih radova, čije su količine utvrđene u građevinskoj knjizi. </w:t>
      </w:r>
    </w:p>
    <w:p w14:paraId="7E4CA952" w14:textId="77777777" w:rsidR="00D45A3B" w:rsidRPr="00D45A3B" w:rsidRDefault="00D45A3B" w:rsidP="00D45A3B">
      <w:pPr>
        <w:pStyle w:val="ListParagraph"/>
        <w:spacing w:line="276" w:lineRule="auto"/>
        <w:ind w:left="0"/>
        <w:jc w:val="both"/>
      </w:pPr>
      <w:r w:rsidRPr="00D45A3B">
        <w:t>(3) Jedinična cijena vrijedi i za viškove radova</w:t>
      </w:r>
      <w:r w:rsidRPr="00D45A3B">
        <w:rPr>
          <w:color w:val="FF0000"/>
        </w:rPr>
        <w:t xml:space="preserve"> </w:t>
      </w:r>
      <w:r w:rsidRPr="00D45A3B">
        <w:t>kada je riječ o ugovorenim vrstama radova, a ako se radi o drugoj vrsti radova cijene moraju biti razmjerne prema odgovarajućim cijenama pojedinih radova iz ponudbenog troškovnika.</w:t>
      </w:r>
    </w:p>
    <w:p w14:paraId="5E08A21A" w14:textId="77777777" w:rsidR="00D45A3B" w:rsidRPr="00D45A3B" w:rsidRDefault="00D45A3B" w:rsidP="00D45A3B">
      <w:pPr>
        <w:pStyle w:val="ListParagraph"/>
        <w:spacing w:line="276" w:lineRule="auto"/>
        <w:ind w:left="0"/>
        <w:jc w:val="both"/>
      </w:pPr>
    </w:p>
    <w:p w14:paraId="0C3FAE45" w14:textId="77777777" w:rsidR="00D45A3B" w:rsidRPr="00D45A3B" w:rsidRDefault="00D45A3B" w:rsidP="00D45A3B">
      <w:pPr>
        <w:pStyle w:val="ListParagraph"/>
        <w:spacing w:line="276" w:lineRule="auto"/>
        <w:ind w:left="0"/>
        <w:jc w:val="center"/>
      </w:pPr>
      <w:r w:rsidRPr="00D45A3B">
        <w:t>Član 6.</w:t>
      </w:r>
    </w:p>
    <w:p w14:paraId="020D32FC" w14:textId="77777777" w:rsidR="00D45A3B" w:rsidRPr="00D45A3B" w:rsidRDefault="00D45A3B" w:rsidP="00D45A3B">
      <w:pPr>
        <w:pStyle w:val="ListParagraph"/>
        <w:spacing w:line="276" w:lineRule="auto"/>
        <w:ind w:left="0"/>
      </w:pPr>
      <w:r w:rsidRPr="00D45A3B">
        <w:lastRenderedPageBreak/>
        <w:t xml:space="preserve">(Plaćanje) </w:t>
      </w:r>
    </w:p>
    <w:p w14:paraId="4F699D93" w14:textId="77777777" w:rsidR="00D45A3B" w:rsidRPr="00D45A3B" w:rsidRDefault="00D45A3B" w:rsidP="00D45A3B">
      <w:pPr>
        <w:pStyle w:val="ListParagraph"/>
        <w:spacing w:line="276" w:lineRule="auto"/>
        <w:ind w:left="0"/>
        <w:jc w:val="both"/>
      </w:pPr>
      <w:r w:rsidRPr="00D45A3B">
        <w:t xml:space="preserve">(1) Plaćanje se vrši na osnovu ispostavljenih privremenih mjesečnih situacija i okončane situacije, sa mjesečnim izvještajima o izvedenim radovima, potpisanih i ovjerenih od strane Nadzornog organa Naručioca, pripremljenih na osnovu ovjerenih količina izvedenih radova iz građevinske knjige i zapisnika o izvedenim radovima. </w:t>
      </w:r>
    </w:p>
    <w:p w14:paraId="21CEFACE" w14:textId="77777777" w:rsidR="00D45A3B" w:rsidRPr="00D45A3B" w:rsidRDefault="00D45A3B" w:rsidP="00D45A3B">
      <w:pPr>
        <w:pStyle w:val="ListParagraph"/>
        <w:spacing w:line="276" w:lineRule="auto"/>
        <w:ind w:left="0"/>
        <w:jc w:val="both"/>
      </w:pPr>
      <w:r w:rsidRPr="00D45A3B">
        <w:t>(2) Plaćanje će se vršiti na transakcijski račun Izvođača br. __________________________ kod ___________________________________ (</w:t>
      </w:r>
      <w:r w:rsidRPr="00D45A3B">
        <w:rPr>
          <w:i/>
        </w:rPr>
        <w:t>naziv banke Izvođača</w:t>
      </w:r>
      <w:r w:rsidRPr="00D45A3B">
        <w:t xml:space="preserve">). Sva plaćanja prema Izvođaču vrši Grad Zenica, pod uslovima iz ovog Ugovora. </w:t>
      </w:r>
    </w:p>
    <w:p w14:paraId="1C78789F" w14:textId="77777777" w:rsidR="00D45A3B" w:rsidRPr="00D45A3B" w:rsidRDefault="00D45A3B" w:rsidP="00D45A3B">
      <w:pPr>
        <w:pStyle w:val="ListParagraph"/>
        <w:spacing w:line="276" w:lineRule="auto"/>
        <w:ind w:left="0"/>
        <w:jc w:val="both"/>
      </w:pPr>
      <w:r w:rsidRPr="00D45A3B">
        <w:t>(3) Plaćanje Izvođaču će se izvršiti u roku od 30 dana nakon dostavljene privremene mjesečne i okončane situacije potpisane od strane Nadzornog organa Naručioca i fakture pripremljene u skladu sa zakonom.</w:t>
      </w:r>
    </w:p>
    <w:p w14:paraId="54B81FB0" w14:textId="77777777" w:rsidR="00D45A3B" w:rsidRPr="00D45A3B" w:rsidRDefault="00D45A3B" w:rsidP="00D45A3B">
      <w:pPr>
        <w:autoSpaceDE w:val="0"/>
        <w:autoSpaceDN w:val="0"/>
        <w:adjustRightInd w:val="0"/>
        <w:spacing w:after="131"/>
      </w:pPr>
    </w:p>
    <w:p w14:paraId="36A4780F" w14:textId="77777777" w:rsidR="00D45A3B" w:rsidRPr="00D45A3B" w:rsidRDefault="00D45A3B" w:rsidP="00D45A3B">
      <w:pPr>
        <w:pStyle w:val="ListParagraph"/>
        <w:spacing w:line="276" w:lineRule="auto"/>
        <w:ind w:left="0"/>
        <w:jc w:val="both"/>
      </w:pPr>
      <w:r w:rsidRPr="00D45A3B">
        <w:t>IV</w:t>
      </w:r>
      <w:r w:rsidRPr="00D45A3B">
        <w:tab/>
        <w:t>ROKOVI</w:t>
      </w:r>
    </w:p>
    <w:p w14:paraId="5E9E981C" w14:textId="77777777" w:rsidR="00D45A3B" w:rsidRPr="00D45A3B" w:rsidRDefault="00D45A3B" w:rsidP="00D45A3B">
      <w:pPr>
        <w:pStyle w:val="ListParagraph"/>
        <w:spacing w:line="276" w:lineRule="auto"/>
        <w:ind w:left="0"/>
      </w:pPr>
    </w:p>
    <w:p w14:paraId="053E6103" w14:textId="77777777" w:rsidR="00D45A3B" w:rsidRPr="00D45A3B" w:rsidRDefault="00D45A3B" w:rsidP="00D45A3B">
      <w:pPr>
        <w:pStyle w:val="ListParagraph"/>
        <w:spacing w:line="276" w:lineRule="auto"/>
        <w:ind w:left="0"/>
        <w:jc w:val="center"/>
      </w:pPr>
      <w:r w:rsidRPr="00D45A3B">
        <w:t>Član 7.</w:t>
      </w:r>
    </w:p>
    <w:p w14:paraId="451C66B6" w14:textId="77777777" w:rsidR="00D45A3B" w:rsidRPr="00D45A3B" w:rsidRDefault="00D45A3B" w:rsidP="00D45A3B">
      <w:pPr>
        <w:pStyle w:val="ListParagraph"/>
        <w:spacing w:line="276" w:lineRule="auto"/>
        <w:ind w:left="0"/>
        <w:jc w:val="both"/>
      </w:pPr>
      <w:r w:rsidRPr="00D45A3B">
        <w:t xml:space="preserve">(Rok za izvođenje radova) </w:t>
      </w:r>
    </w:p>
    <w:p w14:paraId="6D9D3DEA" w14:textId="77777777" w:rsidR="00D45A3B" w:rsidRPr="00D45A3B" w:rsidRDefault="00D45A3B" w:rsidP="00D45A3B">
      <w:pPr>
        <w:pStyle w:val="ListParagraph"/>
        <w:spacing w:line="276" w:lineRule="auto"/>
        <w:ind w:left="0"/>
        <w:jc w:val="both"/>
      </w:pPr>
      <w:r w:rsidRPr="00D45A3B">
        <w:t xml:space="preserve">Rok za izvođenje radova je 120 (stotinudvadeset) dana. </w:t>
      </w:r>
    </w:p>
    <w:p w14:paraId="445D2621" w14:textId="77777777" w:rsidR="00D45A3B" w:rsidRPr="00D45A3B" w:rsidRDefault="00D45A3B" w:rsidP="00D45A3B">
      <w:pPr>
        <w:rPr>
          <w:color w:val="00B050"/>
        </w:rPr>
      </w:pPr>
    </w:p>
    <w:p w14:paraId="448C9E06" w14:textId="77777777" w:rsidR="00D45A3B" w:rsidRPr="00D45A3B" w:rsidRDefault="00D45A3B" w:rsidP="00D45A3B">
      <w:pPr>
        <w:pStyle w:val="ListParagraph"/>
        <w:spacing w:line="276" w:lineRule="auto"/>
        <w:ind w:left="0"/>
        <w:jc w:val="center"/>
      </w:pPr>
      <w:r w:rsidRPr="00D45A3B">
        <w:t>Član 8.</w:t>
      </w:r>
    </w:p>
    <w:p w14:paraId="61972472" w14:textId="77777777" w:rsidR="00D45A3B" w:rsidRPr="00D45A3B" w:rsidRDefault="00D45A3B" w:rsidP="00D45A3B">
      <w:pPr>
        <w:pStyle w:val="ListParagraph"/>
        <w:spacing w:line="276" w:lineRule="auto"/>
        <w:ind w:left="0"/>
      </w:pPr>
      <w:r w:rsidRPr="00D45A3B">
        <w:t>(Početak radova)</w:t>
      </w:r>
    </w:p>
    <w:p w14:paraId="7E5E0233" w14:textId="77777777" w:rsidR="00D45A3B" w:rsidRPr="00D45A3B" w:rsidRDefault="00D45A3B" w:rsidP="00D45A3B">
      <w:pPr>
        <w:pStyle w:val="ListParagraph"/>
        <w:spacing w:line="276" w:lineRule="auto"/>
        <w:ind w:left="0"/>
        <w:jc w:val="both"/>
      </w:pPr>
      <w:r w:rsidRPr="00D45A3B">
        <w:t>(1) Naručilac će direktno ili putem Nadzornog organa, u pisanom obliku obavijestiti Izvođača o početku radova prema članu 24. ovog Ugovora.</w:t>
      </w:r>
    </w:p>
    <w:p w14:paraId="77876818" w14:textId="77777777" w:rsidR="00D45A3B" w:rsidRPr="00D45A3B" w:rsidRDefault="00D45A3B" w:rsidP="00D45A3B">
      <w:pPr>
        <w:pStyle w:val="ListParagraph"/>
        <w:spacing w:line="276" w:lineRule="auto"/>
        <w:ind w:left="0"/>
        <w:jc w:val="both"/>
      </w:pPr>
      <w:r w:rsidRPr="00D45A3B">
        <w:t xml:space="preserve">(2) Datum uvođenja Izvođača u posao smatra se početnim rokom od kojeg počinje teći rok dovršetka radova. </w:t>
      </w:r>
    </w:p>
    <w:p w14:paraId="20B14D71" w14:textId="77777777" w:rsidR="00D45A3B" w:rsidRPr="00D45A3B" w:rsidRDefault="00D45A3B" w:rsidP="00D45A3B">
      <w:pPr>
        <w:pStyle w:val="ListParagraph"/>
        <w:spacing w:line="276" w:lineRule="auto"/>
        <w:ind w:left="0"/>
        <w:jc w:val="both"/>
      </w:pPr>
      <w:r w:rsidRPr="00D45A3B">
        <w:t xml:space="preserve">(3) Ako Izvođač ne započne radove u roku od 8 dana </w:t>
      </w:r>
      <w:bookmarkStart w:id="7" w:name="_Hlk76742908"/>
      <w:r w:rsidRPr="00D45A3B">
        <w:t>od dana potpisivanja Zapisnika o uvođenju Izvođača u posao</w:t>
      </w:r>
      <w:bookmarkEnd w:id="7"/>
      <w:r w:rsidRPr="00D45A3B">
        <w:t xml:space="preserve">, Naručilac će mu ostaviti naknadni primjeren rok (do 10 dana) za otpočinjanje radova. Ako Izvođač ni u naknadno ostavljenom primjerenom roku ne započne izvođenje radova, Naručilac može raskinuti ugovor, a štetu naknaditi naplatom bankarske garancije za dobro izvršenje posla iz člana 54. ovog Ugovora. </w:t>
      </w:r>
    </w:p>
    <w:p w14:paraId="4CF4B11B" w14:textId="77777777" w:rsidR="00D45A3B" w:rsidRPr="00D45A3B" w:rsidRDefault="00D45A3B" w:rsidP="00D45A3B">
      <w:pPr>
        <w:rPr>
          <w:color w:val="00B050"/>
        </w:rPr>
      </w:pPr>
    </w:p>
    <w:p w14:paraId="623B3678" w14:textId="77777777" w:rsidR="00D45A3B" w:rsidRPr="00D45A3B" w:rsidRDefault="00D45A3B" w:rsidP="00D45A3B">
      <w:pPr>
        <w:pStyle w:val="ListParagraph"/>
        <w:spacing w:line="276" w:lineRule="auto"/>
        <w:ind w:left="0"/>
        <w:jc w:val="center"/>
      </w:pPr>
      <w:r w:rsidRPr="00D45A3B">
        <w:t>Član 9.</w:t>
      </w:r>
    </w:p>
    <w:p w14:paraId="14A57562" w14:textId="77777777" w:rsidR="00D45A3B" w:rsidRPr="00D45A3B" w:rsidRDefault="00D45A3B" w:rsidP="00D45A3B">
      <w:pPr>
        <w:pStyle w:val="ListParagraph"/>
        <w:spacing w:line="276" w:lineRule="auto"/>
        <w:ind w:left="0"/>
      </w:pPr>
      <w:r w:rsidRPr="00D45A3B">
        <w:t>(Rok dovršetka radova)</w:t>
      </w:r>
    </w:p>
    <w:p w14:paraId="2A94F7A3" w14:textId="77777777" w:rsidR="00D45A3B" w:rsidRPr="00D45A3B" w:rsidRDefault="00D45A3B" w:rsidP="00D45A3B">
      <w:pPr>
        <w:pStyle w:val="ListParagraph"/>
        <w:spacing w:line="276" w:lineRule="auto"/>
        <w:ind w:left="0"/>
        <w:jc w:val="both"/>
      </w:pPr>
      <w:r w:rsidRPr="00D45A3B">
        <w:t xml:space="preserve">(1) Izvođač je obavezan izvesti sve ugovorene radove u roku koji je u članu 7. ovog Ugovora određen za dovršetak radova (120 dana). </w:t>
      </w:r>
    </w:p>
    <w:p w14:paraId="2FECE32F" w14:textId="77777777" w:rsidR="00D45A3B" w:rsidRPr="00D45A3B" w:rsidRDefault="00D45A3B" w:rsidP="00D45A3B">
      <w:pPr>
        <w:pStyle w:val="ListParagraph"/>
        <w:spacing w:line="276" w:lineRule="auto"/>
        <w:ind w:left="0"/>
        <w:jc w:val="both"/>
        <w:rPr>
          <w:dstrike/>
        </w:rPr>
      </w:pPr>
      <w:r w:rsidRPr="00D45A3B">
        <w:t>(2) Rokom dovršetka radova obuhvaćeno je vrijeme za izvođenje svih ugovorom predviđenih radova, uključivo razdoblje za završna ispitivanja nakon izgradnje građevine, primopredaju radova, te okončani obračun i pripremu okončane situacije.</w:t>
      </w:r>
    </w:p>
    <w:p w14:paraId="2DD45A0B" w14:textId="77777777" w:rsidR="00D45A3B" w:rsidRPr="00D45A3B" w:rsidRDefault="00D45A3B" w:rsidP="00D45A3B"/>
    <w:p w14:paraId="468F14EA" w14:textId="77777777" w:rsidR="00D45A3B" w:rsidRPr="00D45A3B" w:rsidRDefault="00D45A3B" w:rsidP="00D45A3B">
      <w:pPr>
        <w:pStyle w:val="ListParagraph"/>
        <w:spacing w:line="276" w:lineRule="auto"/>
        <w:ind w:left="0"/>
        <w:jc w:val="center"/>
      </w:pPr>
      <w:r w:rsidRPr="00D45A3B">
        <w:t>Član 10.</w:t>
      </w:r>
    </w:p>
    <w:p w14:paraId="7A222255" w14:textId="77777777" w:rsidR="00D45A3B" w:rsidRPr="00D45A3B" w:rsidRDefault="00D45A3B" w:rsidP="00D45A3B">
      <w:pPr>
        <w:pStyle w:val="ListParagraph"/>
        <w:spacing w:line="276" w:lineRule="auto"/>
        <w:ind w:left="0"/>
      </w:pPr>
      <w:r w:rsidRPr="00D45A3B">
        <w:t>(Međurokovi)</w:t>
      </w:r>
    </w:p>
    <w:p w14:paraId="0A8C021B" w14:textId="77777777" w:rsidR="00D45A3B" w:rsidRPr="00D45A3B" w:rsidRDefault="00D45A3B" w:rsidP="00D45A3B">
      <w:pPr>
        <w:pStyle w:val="ListParagraph"/>
        <w:spacing w:line="276" w:lineRule="auto"/>
        <w:ind w:left="0"/>
        <w:jc w:val="both"/>
      </w:pPr>
      <w:r w:rsidRPr="00D45A3B">
        <w:t xml:space="preserve">(1) Međurokovima, u skladu s dinamičkim planom, posebno se određuju rokovi za izvođenje i dovršetak pojedinih dijelova odnosno faza ugovorenih radova kroz razdoblje od početka do dovršetka radova. </w:t>
      </w:r>
    </w:p>
    <w:p w14:paraId="38397696" w14:textId="77777777" w:rsidR="00D45A3B" w:rsidRPr="00D45A3B" w:rsidRDefault="00D45A3B" w:rsidP="00D45A3B">
      <w:pPr>
        <w:pStyle w:val="ListParagraph"/>
        <w:spacing w:line="276" w:lineRule="auto"/>
        <w:ind w:left="0"/>
        <w:jc w:val="both"/>
      </w:pPr>
      <w:r w:rsidRPr="00D45A3B">
        <w:lastRenderedPageBreak/>
        <w:t xml:space="preserve">(2) Izvođač je obavezan nadzirati dinamiku izvođenja svake faze radova, kako bi bili pravovremeno dovršeni prema određenim međurokovima. </w:t>
      </w:r>
    </w:p>
    <w:p w14:paraId="0F873BDA" w14:textId="77777777" w:rsidR="00D45A3B" w:rsidRPr="00D45A3B" w:rsidRDefault="00D45A3B" w:rsidP="00D45A3B">
      <w:pPr>
        <w:pStyle w:val="ListParagraph"/>
        <w:spacing w:line="276" w:lineRule="auto"/>
        <w:ind w:left="0"/>
        <w:jc w:val="both"/>
      </w:pPr>
      <w:r w:rsidRPr="00D45A3B">
        <w:t xml:space="preserve">(3) Naručilac može, ako u toku radova utvrdi da se ugovoreni zadaci ne izvode u skladu s dinamičkim planom, zahtijevati od Izvođača da kašnjenje u dinamici izvedbe nadoknadi pojačanjem kapaciteta, bez prava Izvođača na posebnu naknadu time izazvanih troškova. </w:t>
      </w:r>
    </w:p>
    <w:p w14:paraId="520FC820" w14:textId="77777777" w:rsidR="00D45A3B" w:rsidRPr="00D45A3B" w:rsidRDefault="00D45A3B" w:rsidP="00D45A3B">
      <w:pPr>
        <w:rPr>
          <w:color w:val="00B050"/>
        </w:rPr>
      </w:pPr>
    </w:p>
    <w:p w14:paraId="427D5ABA" w14:textId="77777777" w:rsidR="00D45A3B" w:rsidRPr="00D45A3B" w:rsidRDefault="00D45A3B" w:rsidP="00D45A3B">
      <w:pPr>
        <w:rPr>
          <w:color w:val="00B050"/>
        </w:rPr>
      </w:pPr>
    </w:p>
    <w:p w14:paraId="5E0E6903" w14:textId="77777777" w:rsidR="00D45A3B" w:rsidRPr="00D45A3B" w:rsidRDefault="00D45A3B" w:rsidP="00D45A3B">
      <w:pPr>
        <w:pStyle w:val="ListParagraph"/>
        <w:spacing w:line="276" w:lineRule="auto"/>
        <w:ind w:left="0"/>
        <w:jc w:val="center"/>
      </w:pPr>
      <w:r w:rsidRPr="00D45A3B">
        <w:t>Član 11.</w:t>
      </w:r>
    </w:p>
    <w:p w14:paraId="69DF70F4" w14:textId="77777777" w:rsidR="00D45A3B" w:rsidRPr="00D45A3B" w:rsidRDefault="00D45A3B" w:rsidP="00D45A3B">
      <w:pPr>
        <w:pStyle w:val="ListParagraph"/>
        <w:spacing w:line="276" w:lineRule="auto"/>
        <w:ind w:left="0"/>
      </w:pPr>
      <w:r w:rsidRPr="00D45A3B">
        <w:t>(Dinamički plan izgradnje)</w:t>
      </w:r>
    </w:p>
    <w:p w14:paraId="3BFD2AD1" w14:textId="77777777" w:rsidR="00D45A3B" w:rsidRPr="00D45A3B" w:rsidRDefault="00D45A3B" w:rsidP="00D45A3B">
      <w:pPr>
        <w:pStyle w:val="ListParagraph"/>
        <w:spacing w:line="276" w:lineRule="auto"/>
        <w:ind w:left="0"/>
        <w:jc w:val="both"/>
      </w:pPr>
      <w:r w:rsidRPr="00D45A3B">
        <w:t xml:space="preserve">(1) Dinamičkim planom se uređuje organizacija izgradnje što uključuje određivanje datuma početka i završetka svih i pojedinih faza gradnje sve do potpunog dovršetka radova. Dinamički plan je sastavni dio Ugovora. </w:t>
      </w:r>
    </w:p>
    <w:p w14:paraId="7A605629" w14:textId="77777777" w:rsidR="00D45A3B" w:rsidRPr="00D45A3B" w:rsidRDefault="00D45A3B" w:rsidP="00D45A3B">
      <w:pPr>
        <w:pStyle w:val="ListParagraph"/>
        <w:spacing w:line="276" w:lineRule="auto"/>
        <w:ind w:left="0"/>
        <w:jc w:val="both"/>
      </w:pPr>
      <w:r w:rsidRPr="00D45A3B">
        <w:t>(2) Ako u toku izvođenja radova, dođe do odstupanja od dinamičkog plana u pogledu roka dovršetka radova, Izvođač je dužan Nadzornom organu dostaviti revidirani dinamički plan.</w:t>
      </w:r>
    </w:p>
    <w:p w14:paraId="5CD6529C" w14:textId="77777777" w:rsidR="00D45A3B" w:rsidRPr="00D45A3B" w:rsidRDefault="00D45A3B" w:rsidP="00D45A3B">
      <w:pPr>
        <w:pStyle w:val="ListParagraph"/>
        <w:spacing w:line="276" w:lineRule="auto"/>
        <w:ind w:left="0"/>
        <w:jc w:val="both"/>
      </w:pPr>
      <w:r w:rsidRPr="00D45A3B">
        <w:t xml:space="preserve"> </w:t>
      </w:r>
    </w:p>
    <w:p w14:paraId="252C2448" w14:textId="77777777" w:rsidR="00D45A3B" w:rsidRPr="00D45A3B" w:rsidRDefault="00D45A3B" w:rsidP="00D45A3B">
      <w:pPr>
        <w:pStyle w:val="ListParagraph"/>
        <w:spacing w:line="276" w:lineRule="auto"/>
        <w:ind w:left="0"/>
        <w:jc w:val="center"/>
      </w:pPr>
      <w:r w:rsidRPr="00D45A3B">
        <w:t>Član 12.</w:t>
      </w:r>
    </w:p>
    <w:p w14:paraId="2978B06E" w14:textId="77777777" w:rsidR="00D45A3B" w:rsidRPr="00D45A3B" w:rsidRDefault="00D45A3B" w:rsidP="00D45A3B">
      <w:pPr>
        <w:pStyle w:val="ListParagraph"/>
        <w:spacing w:line="276" w:lineRule="auto"/>
        <w:ind w:left="0"/>
        <w:jc w:val="both"/>
      </w:pPr>
      <w:r w:rsidRPr="00D45A3B">
        <w:t>Dinamički plan mora sadržavati:</w:t>
      </w:r>
    </w:p>
    <w:p w14:paraId="16153060" w14:textId="77777777" w:rsidR="00D45A3B" w:rsidRPr="00D45A3B" w:rsidRDefault="00D45A3B" w:rsidP="00D45A3B">
      <w:pPr>
        <w:pStyle w:val="ListParagraph"/>
        <w:spacing w:line="276" w:lineRule="auto"/>
        <w:ind w:left="0" w:firstLine="708"/>
        <w:jc w:val="both"/>
      </w:pPr>
      <w:r w:rsidRPr="00D45A3B">
        <w:t>a.</w:t>
      </w:r>
      <w:r w:rsidRPr="00D45A3B">
        <w:tab/>
        <w:t xml:space="preserve">Aktivnosti i redoslijed kojim Izvođač namjerava izvoditi radove, </w:t>
      </w:r>
    </w:p>
    <w:p w14:paraId="45ED8022" w14:textId="77777777" w:rsidR="00D45A3B" w:rsidRPr="00D45A3B" w:rsidRDefault="00D45A3B" w:rsidP="00D45A3B">
      <w:pPr>
        <w:pStyle w:val="ListParagraph"/>
        <w:spacing w:line="276" w:lineRule="auto"/>
        <w:ind w:left="0" w:firstLine="708"/>
        <w:jc w:val="both"/>
      </w:pPr>
      <w:r w:rsidRPr="00D45A3B">
        <w:t>b.</w:t>
      </w:r>
      <w:r w:rsidRPr="00D45A3B">
        <w:tab/>
        <w:t xml:space="preserve">Rokove u kojima Naručilac treba dati Izvođaču na raspolaganje glavni projekat potreban za izvođenje radova, </w:t>
      </w:r>
    </w:p>
    <w:p w14:paraId="4359671A" w14:textId="77777777" w:rsidR="00D45A3B" w:rsidRPr="00D45A3B" w:rsidRDefault="00D45A3B" w:rsidP="00D45A3B">
      <w:pPr>
        <w:pStyle w:val="ListParagraph"/>
        <w:spacing w:line="276" w:lineRule="auto"/>
        <w:ind w:left="0" w:firstLine="708"/>
        <w:jc w:val="both"/>
      </w:pPr>
      <w:r w:rsidRPr="00D45A3B">
        <w:t>c.</w:t>
      </w:r>
      <w:r w:rsidRPr="00D45A3B">
        <w:tab/>
        <w:t xml:space="preserve">Sve radnje Izvođača u odnosu na dokumentaciju koju je obavezan izraditi, datume za dostavu dokumentacije na pregled i odobrenje, </w:t>
      </w:r>
    </w:p>
    <w:p w14:paraId="57D5269D" w14:textId="77777777" w:rsidR="00D45A3B" w:rsidRPr="00D45A3B" w:rsidRDefault="00D45A3B" w:rsidP="00D45A3B">
      <w:pPr>
        <w:pStyle w:val="ListParagraph"/>
        <w:spacing w:line="276" w:lineRule="auto"/>
        <w:ind w:left="0" w:firstLine="708"/>
        <w:jc w:val="both"/>
      </w:pPr>
      <w:r w:rsidRPr="00D45A3B">
        <w:t>d.</w:t>
      </w:r>
      <w:r w:rsidRPr="00D45A3B">
        <w:tab/>
        <w:t xml:space="preserve">Redoslijed svih ispitivanja kvaliteta koja se provode u skladu s odredbama Ugovora, </w:t>
      </w:r>
    </w:p>
    <w:p w14:paraId="27372A88" w14:textId="77777777" w:rsidR="00D45A3B" w:rsidRPr="00D45A3B" w:rsidRDefault="00D45A3B" w:rsidP="00D45A3B">
      <w:pPr>
        <w:pStyle w:val="ListParagraph"/>
        <w:spacing w:line="276" w:lineRule="auto"/>
        <w:ind w:left="0" w:firstLine="708"/>
        <w:jc w:val="both"/>
      </w:pPr>
      <w:r w:rsidRPr="00D45A3B">
        <w:t>e.</w:t>
      </w:r>
      <w:r w:rsidRPr="00D45A3B">
        <w:tab/>
        <w:t>Rokove u kojima Izvođač planira završiti radove,</w:t>
      </w:r>
    </w:p>
    <w:p w14:paraId="0A67608D" w14:textId="77777777" w:rsidR="00D45A3B" w:rsidRPr="00D45A3B" w:rsidRDefault="00D45A3B" w:rsidP="00D45A3B">
      <w:pPr>
        <w:pStyle w:val="ListParagraph"/>
        <w:spacing w:line="276" w:lineRule="auto"/>
        <w:ind w:left="0" w:firstLine="708"/>
        <w:jc w:val="both"/>
      </w:pPr>
      <w:r w:rsidRPr="00D45A3B">
        <w:t>f.</w:t>
      </w:r>
      <w:r w:rsidRPr="00D45A3B">
        <w:tab/>
        <w:t>Rokove u kojima Izvođač planira završiti bitne faze radova (radove na iskopima, betonski i ab radovi, krovopokrivački i izolaterski radovi, radovi po pojedinim vrstama instalacija),</w:t>
      </w:r>
    </w:p>
    <w:p w14:paraId="3AEFBD17" w14:textId="77777777" w:rsidR="00D45A3B" w:rsidRPr="00D45A3B" w:rsidRDefault="00D45A3B" w:rsidP="00D45A3B">
      <w:pPr>
        <w:pStyle w:val="ListParagraph"/>
        <w:spacing w:line="276" w:lineRule="auto"/>
        <w:ind w:left="0" w:firstLine="708"/>
        <w:jc w:val="both"/>
      </w:pPr>
      <w:r w:rsidRPr="00D45A3B">
        <w:t>g.</w:t>
      </w:r>
      <w:r w:rsidRPr="00D45A3B">
        <w:tab/>
        <w:t>Druge informacije koje po zahtjevima Naručioca Izvođač treba prikazati u dinamičkom planu izgradnje.</w:t>
      </w:r>
    </w:p>
    <w:p w14:paraId="1A35FA38" w14:textId="77777777" w:rsidR="00D45A3B" w:rsidRPr="00D45A3B" w:rsidRDefault="00D45A3B" w:rsidP="00D45A3B">
      <w:pPr>
        <w:pStyle w:val="ListParagraph"/>
        <w:spacing w:line="276" w:lineRule="auto"/>
        <w:ind w:left="0"/>
        <w:jc w:val="both"/>
      </w:pPr>
    </w:p>
    <w:p w14:paraId="23CCE82C" w14:textId="77777777" w:rsidR="00D45A3B" w:rsidRPr="00D45A3B" w:rsidRDefault="00D45A3B" w:rsidP="00D45A3B">
      <w:pPr>
        <w:pStyle w:val="ListParagraph"/>
        <w:spacing w:line="276" w:lineRule="auto"/>
        <w:ind w:left="0"/>
        <w:jc w:val="center"/>
      </w:pPr>
      <w:r w:rsidRPr="00D45A3B">
        <w:t>Član 13.</w:t>
      </w:r>
    </w:p>
    <w:p w14:paraId="06F3B1CF" w14:textId="77777777" w:rsidR="00D45A3B" w:rsidRPr="00D45A3B" w:rsidRDefault="00D45A3B" w:rsidP="00D45A3B">
      <w:pPr>
        <w:pStyle w:val="ListParagraph"/>
        <w:spacing w:line="276" w:lineRule="auto"/>
        <w:ind w:left="0"/>
        <w:jc w:val="both"/>
      </w:pPr>
      <w:r w:rsidRPr="00D45A3B">
        <w:t>(Revidirani dinamički plan izgradnje)</w:t>
      </w:r>
    </w:p>
    <w:p w14:paraId="4DF91329" w14:textId="77777777" w:rsidR="00D45A3B" w:rsidRPr="00D45A3B" w:rsidRDefault="00D45A3B" w:rsidP="00D45A3B">
      <w:pPr>
        <w:pStyle w:val="ListParagraph"/>
        <w:spacing w:line="276" w:lineRule="auto"/>
        <w:ind w:left="0"/>
        <w:jc w:val="both"/>
      </w:pPr>
      <w:r w:rsidRPr="00D45A3B">
        <w:t>(1) Izvođač kontinuirano prati izvršenje planiranih aktivnosti i radova, te je obavezan o stanju radova kao i eventualnim budućim okolnostima, koje mogu negativno utjecati na radove, podnositi izvještaje Nadzornom organu.</w:t>
      </w:r>
    </w:p>
    <w:p w14:paraId="6760F83D" w14:textId="77777777" w:rsidR="00D45A3B" w:rsidRPr="00D45A3B" w:rsidRDefault="00D45A3B" w:rsidP="00D45A3B">
      <w:pPr>
        <w:pStyle w:val="ListParagraph"/>
        <w:spacing w:line="276" w:lineRule="auto"/>
        <w:ind w:left="0"/>
        <w:jc w:val="both"/>
      </w:pPr>
      <w:r w:rsidRPr="00D45A3B">
        <w:t xml:space="preserve">(2) Ako Izvođač revidira dinamički plan izgradnje zbog nastupanja okolnosti koje su utjecale na dinamiku, revidirani plan će bez odgode podnijeti Nadzornom organu na pregled i očitovanje. Odobrenje na revidirani dinamički plan daje Naručilac na prijedlog Nadzornog organa. </w:t>
      </w:r>
    </w:p>
    <w:p w14:paraId="0E202F07" w14:textId="77777777" w:rsidR="00D45A3B" w:rsidRPr="00D45A3B" w:rsidRDefault="00D45A3B" w:rsidP="00D45A3B">
      <w:pPr>
        <w:pStyle w:val="ListParagraph"/>
        <w:spacing w:line="276" w:lineRule="auto"/>
        <w:ind w:left="0"/>
        <w:jc w:val="both"/>
      </w:pPr>
      <w:r w:rsidRPr="00D45A3B">
        <w:t xml:space="preserve">(3) Revidiranje dinamičkog plana izgradnje Izvođaču može naložiti i Naručilac, ako smatra da se radovi ne izvršavaju u skladu s dinamičkim planom, u kom slučaju je Izvođač obavezan po nalogu postupiti bez odgode, te revidirani plan predati Nadzornom organu na pregled i očitovanje. </w:t>
      </w:r>
    </w:p>
    <w:p w14:paraId="03B8E47B" w14:textId="77777777" w:rsidR="00D45A3B" w:rsidRPr="00D45A3B" w:rsidRDefault="00D45A3B" w:rsidP="00D45A3B">
      <w:pPr>
        <w:pStyle w:val="ListParagraph"/>
        <w:spacing w:line="276" w:lineRule="auto"/>
        <w:ind w:left="0"/>
        <w:jc w:val="both"/>
      </w:pPr>
      <w:r w:rsidRPr="00D45A3B">
        <w:lastRenderedPageBreak/>
        <w:t xml:space="preserve">(4) Odobrenje revidiranog dinamičkog plana ne utječe na prava Naručioca, koja mu pripadaju na temelju Ugovora zbog kašnjenja Izvođača u izvođenju radova (ugovorna kazna, naknada štete), pod pretpostavkom da je do izmjene dinamičkog plana došlo iz razloga za koje odgovara Izvođač radova. </w:t>
      </w:r>
    </w:p>
    <w:p w14:paraId="6721FA5A" w14:textId="77777777" w:rsidR="00D45A3B" w:rsidRPr="00D45A3B" w:rsidRDefault="00D45A3B" w:rsidP="00D45A3B"/>
    <w:p w14:paraId="1D8E4D54" w14:textId="77777777" w:rsidR="00D45A3B" w:rsidRPr="00D45A3B" w:rsidRDefault="00D45A3B" w:rsidP="00D45A3B">
      <w:pPr>
        <w:pStyle w:val="ListParagraph"/>
        <w:spacing w:line="276" w:lineRule="auto"/>
        <w:ind w:left="0"/>
        <w:jc w:val="center"/>
      </w:pPr>
      <w:r w:rsidRPr="00D45A3B">
        <w:t>Član 14.</w:t>
      </w:r>
    </w:p>
    <w:p w14:paraId="773941F0" w14:textId="77777777" w:rsidR="00D45A3B" w:rsidRPr="00D45A3B" w:rsidRDefault="00D45A3B" w:rsidP="00D45A3B">
      <w:pPr>
        <w:pStyle w:val="ListParagraph"/>
        <w:spacing w:line="276" w:lineRule="auto"/>
        <w:ind w:left="0"/>
      </w:pPr>
      <w:r w:rsidRPr="00D45A3B">
        <w:t>(Produženje rokova)</w:t>
      </w:r>
    </w:p>
    <w:p w14:paraId="6AA39DC1" w14:textId="77777777" w:rsidR="00D45A3B" w:rsidRPr="00D45A3B" w:rsidRDefault="00D45A3B" w:rsidP="00D45A3B">
      <w:pPr>
        <w:pStyle w:val="ListParagraph"/>
        <w:spacing w:line="276" w:lineRule="auto"/>
        <w:ind w:left="0"/>
        <w:jc w:val="both"/>
      </w:pPr>
      <w:r w:rsidRPr="00D45A3B">
        <w:t xml:space="preserve">(1) Izvođač ne može tražiti produženje ugovornog roka za dovršetak radova ako je do kašnjenja došlo zbog razloga za koje je odgovoran. </w:t>
      </w:r>
    </w:p>
    <w:p w14:paraId="21E7E1D6" w14:textId="77777777" w:rsidR="00D45A3B" w:rsidRPr="00D45A3B" w:rsidRDefault="00D45A3B" w:rsidP="00D45A3B">
      <w:pPr>
        <w:pStyle w:val="ListParagraph"/>
        <w:spacing w:line="276" w:lineRule="auto"/>
        <w:ind w:left="0"/>
        <w:jc w:val="both"/>
      </w:pPr>
      <w:r w:rsidRPr="00D45A3B">
        <w:t>(2) Izvođač može zatražiti od Naručioca odobrenje za produženje ugovornog roka dovršetka radova, ako je do kašnjenja došlo ili je izvjesno da će doći zbog jednog od sljedećih razloga:</w:t>
      </w:r>
    </w:p>
    <w:p w14:paraId="57CF97B9" w14:textId="77777777" w:rsidR="00D45A3B" w:rsidRPr="00D45A3B" w:rsidRDefault="00D45A3B" w:rsidP="00D45A3B">
      <w:pPr>
        <w:pStyle w:val="ListParagraph"/>
        <w:spacing w:line="276" w:lineRule="auto"/>
        <w:ind w:left="0" w:firstLine="708"/>
        <w:jc w:val="both"/>
      </w:pPr>
      <w:r w:rsidRPr="00D45A3B">
        <w:t>a.</w:t>
      </w:r>
      <w:r w:rsidRPr="00D45A3B">
        <w:tab/>
        <w:t xml:space="preserve">mjera predviđenih aktima nadležnih tijela te promjenom zakona ili drugih propisa, koji su onemogućili ili znatno otežali odvijanje radova, </w:t>
      </w:r>
    </w:p>
    <w:p w14:paraId="51FC6AE6" w14:textId="77777777" w:rsidR="00D45A3B" w:rsidRPr="00D45A3B" w:rsidRDefault="00D45A3B" w:rsidP="00D45A3B">
      <w:pPr>
        <w:pStyle w:val="ListParagraph"/>
        <w:spacing w:line="276" w:lineRule="auto"/>
        <w:ind w:left="0" w:firstLine="708"/>
        <w:jc w:val="both"/>
      </w:pPr>
      <w:r w:rsidRPr="00D45A3B">
        <w:t>b.</w:t>
      </w:r>
      <w:r w:rsidRPr="00D45A3B">
        <w:tab/>
        <w:t xml:space="preserve">iznimno nepovoljnih vremenskih uslova, prirodnih nesreća (poplave dužeg trajanja, potresa jačeg intenziteta, klizanja ili odrona zemlje) do kojeg nije došlo krivnjom Izvođača, požara većih razmjera, sve pod uslovom da se posljedice ovih prirodnih pojava nisu mogle otkloniti u kraćem vremenu i da su znatno otežale izvođenje radova, </w:t>
      </w:r>
    </w:p>
    <w:p w14:paraId="5B9DD976" w14:textId="77777777" w:rsidR="00D45A3B" w:rsidRPr="00D45A3B" w:rsidRDefault="00D45A3B" w:rsidP="00D45A3B">
      <w:pPr>
        <w:pStyle w:val="ListParagraph"/>
        <w:spacing w:line="276" w:lineRule="auto"/>
        <w:ind w:left="0" w:firstLine="708"/>
        <w:jc w:val="both"/>
      </w:pPr>
      <w:r w:rsidRPr="00D45A3B">
        <w:t>c.</w:t>
      </w:r>
      <w:r w:rsidRPr="00D45A3B">
        <w:tab/>
        <w:t>događaja koji se nisu mogli predvidjeti niti otkloniti, a oni su znatno otežali izvođenje radova (viša sila),</w:t>
      </w:r>
    </w:p>
    <w:p w14:paraId="51AC70E3" w14:textId="77777777" w:rsidR="00D45A3B" w:rsidRPr="00D45A3B" w:rsidRDefault="00D45A3B" w:rsidP="00D45A3B">
      <w:pPr>
        <w:pStyle w:val="ListParagraph"/>
        <w:spacing w:line="276" w:lineRule="auto"/>
        <w:ind w:left="0" w:firstLine="708"/>
        <w:jc w:val="both"/>
      </w:pPr>
      <w:r w:rsidRPr="00D45A3B">
        <w:t>d.</w:t>
      </w:r>
      <w:r w:rsidRPr="00D45A3B">
        <w:tab/>
        <w:t xml:space="preserve">neplaćanje izvedenih radova od strane Naručioca ako je kašnjenje u plaćanju znatno otežalo izvršenje radova, </w:t>
      </w:r>
    </w:p>
    <w:p w14:paraId="5F739951" w14:textId="77777777" w:rsidR="00D45A3B" w:rsidRPr="00D45A3B" w:rsidRDefault="00D45A3B" w:rsidP="00D45A3B">
      <w:pPr>
        <w:spacing w:line="276" w:lineRule="auto"/>
        <w:ind w:firstLine="708"/>
        <w:jc w:val="both"/>
      </w:pPr>
      <w:r w:rsidRPr="00D45A3B">
        <w:t>e.</w:t>
      </w:r>
      <w:r w:rsidRPr="00D45A3B">
        <w:tab/>
        <w:t>nepredviđeni radovi za koje Izvođač prilikom zaključivanja Ugovora nije znao niti je mogao znati da se moraju izvesti, a zbog kojih su morali biti obustavljeni svi drugi radovi na gradilištu.</w:t>
      </w:r>
    </w:p>
    <w:p w14:paraId="70CDA4FF" w14:textId="77777777" w:rsidR="00D45A3B" w:rsidRPr="00D45A3B" w:rsidRDefault="00D45A3B" w:rsidP="00D45A3B">
      <w:pPr>
        <w:pStyle w:val="ListParagraph"/>
        <w:spacing w:line="276" w:lineRule="auto"/>
        <w:ind w:left="0"/>
        <w:jc w:val="both"/>
      </w:pPr>
      <w:r w:rsidRPr="00D45A3B">
        <w:t xml:space="preserve">(3) Izvođač ne može zahtijevati produženje roka zbog okolnosti navedenih u stavu drugom ovog člana koje su nastupile nakon isteka roka za izvođenje radova. </w:t>
      </w:r>
    </w:p>
    <w:p w14:paraId="1C3FAC0C" w14:textId="77777777" w:rsidR="00D45A3B" w:rsidRPr="00D45A3B" w:rsidRDefault="00D45A3B" w:rsidP="00D45A3B">
      <w:pPr>
        <w:pStyle w:val="ListParagraph"/>
        <w:spacing w:line="276" w:lineRule="auto"/>
        <w:ind w:left="0"/>
        <w:jc w:val="both"/>
      </w:pPr>
      <w:r w:rsidRPr="00D45A3B">
        <w:t>(4) Ako Izvođač smatra da ima pravo na produženje roka dovršetka radova o tome će, najkasnije u roku od 7 (sedam) dana od nastanka smetnji, pisano obavijestiti Naručioca i Nadzornog organa, te to upisati u građevinski dnevnik.</w:t>
      </w:r>
    </w:p>
    <w:p w14:paraId="51B800EE" w14:textId="77777777" w:rsidR="00D45A3B" w:rsidRPr="00D45A3B" w:rsidRDefault="00D45A3B" w:rsidP="00D45A3B">
      <w:pPr>
        <w:pStyle w:val="ListParagraph"/>
        <w:spacing w:line="276" w:lineRule="auto"/>
        <w:ind w:left="0"/>
        <w:jc w:val="both"/>
      </w:pPr>
      <w:r w:rsidRPr="00D45A3B">
        <w:t xml:space="preserve">(5) Ako Naručilac u roku od 7 (sedam) dana ne odgovori na zahtjev Izvođača smatrat će se da je prihvatio produženje roka dovršetka radova, tako da se ugovoreni rok dovršetka radova produžava za vrijeme koliko su trajale smetnje zbog kojih se nisu mogli ili je bilo otežano izvođenje radova. </w:t>
      </w:r>
    </w:p>
    <w:p w14:paraId="1B08899F" w14:textId="77777777" w:rsidR="00D45A3B" w:rsidRPr="00D45A3B" w:rsidRDefault="00D45A3B" w:rsidP="00D45A3B">
      <w:pPr>
        <w:rPr>
          <w:color w:val="00B050"/>
        </w:rPr>
      </w:pPr>
    </w:p>
    <w:p w14:paraId="31946677" w14:textId="77777777" w:rsidR="00D45A3B" w:rsidRPr="00D45A3B" w:rsidRDefault="00D45A3B" w:rsidP="00D45A3B">
      <w:pPr>
        <w:pStyle w:val="ListParagraph"/>
        <w:spacing w:line="276" w:lineRule="auto"/>
        <w:ind w:left="0"/>
        <w:jc w:val="center"/>
      </w:pPr>
      <w:r w:rsidRPr="00D45A3B">
        <w:t>Član 15.</w:t>
      </w:r>
    </w:p>
    <w:p w14:paraId="252BA492" w14:textId="77777777" w:rsidR="00D45A3B" w:rsidRPr="00D45A3B" w:rsidRDefault="00D45A3B" w:rsidP="00D45A3B">
      <w:pPr>
        <w:pStyle w:val="ListParagraph"/>
        <w:spacing w:line="276" w:lineRule="auto"/>
        <w:ind w:left="0"/>
      </w:pPr>
      <w:r w:rsidRPr="00D45A3B">
        <w:t>(Viša sila kao razlog za produženje roka)</w:t>
      </w:r>
    </w:p>
    <w:p w14:paraId="16553781" w14:textId="77777777" w:rsidR="00D45A3B" w:rsidRPr="00D45A3B" w:rsidRDefault="00D45A3B" w:rsidP="00D45A3B">
      <w:pPr>
        <w:pStyle w:val="ListParagraph"/>
        <w:spacing w:line="276" w:lineRule="auto"/>
        <w:ind w:left="0"/>
        <w:jc w:val="both"/>
      </w:pPr>
      <w:r w:rsidRPr="00D45A3B">
        <w:t>Viša sila je događaj ili okolnost, koji se zbio nakon sklapanja Ugovora, koji ugovarači nisu mogli predvidjeti niti izbjeći, koji je izvan kontrole Naručioca i Izvođača i zbog kojeg su strane spriječene ili ometane u obavljanju svojih ugovornih obaveza (elementarne nepogode, teroristički napad, nemiri).</w:t>
      </w:r>
    </w:p>
    <w:p w14:paraId="5E3F07C2" w14:textId="77777777" w:rsidR="00D45A3B" w:rsidRPr="00D45A3B" w:rsidRDefault="00D45A3B" w:rsidP="00D45A3B">
      <w:pPr>
        <w:pStyle w:val="ListParagraph"/>
        <w:spacing w:line="276" w:lineRule="auto"/>
        <w:ind w:left="0"/>
        <w:jc w:val="center"/>
      </w:pPr>
    </w:p>
    <w:p w14:paraId="33198AA6" w14:textId="77777777" w:rsidR="00D45A3B" w:rsidRPr="00D45A3B" w:rsidRDefault="00D45A3B" w:rsidP="00D45A3B">
      <w:pPr>
        <w:pStyle w:val="ListParagraph"/>
        <w:spacing w:line="276" w:lineRule="auto"/>
        <w:ind w:left="0"/>
        <w:jc w:val="center"/>
      </w:pPr>
      <w:r w:rsidRPr="00D45A3B">
        <w:t>Član 16.</w:t>
      </w:r>
    </w:p>
    <w:p w14:paraId="75E8CEBB" w14:textId="77777777" w:rsidR="00D45A3B" w:rsidRPr="00D45A3B" w:rsidRDefault="00D45A3B" w:rsidP="00D45A3B">
      <w:pPr>
        <w:pStyle w:val="ListParagraph"/>
        <w:spacing w:line="276" w:lineRule="auto"/>
        <w:ind w:left="0"/>
        <w:jc w:val="both"/>
      </w:pPr>
      <w:r w:rsidRPr="00D45A3B">
        <w:lastRenderedPageBreak/>
        <w:t>(1) Ako je zbog više sile Ugovarač spriječen ili će biti spriječen u izvršavanju svoje ugovorne obaveze, o tome će obavijestiti drugog Ugovarača i navest će događaj ili okolnosti za koje smatra da predstavljaju višu silu te ugovorne obaveze koje zbog toga ne može ispuniti.</w:t>
      </w:r>
    </w:p>
    <w:p w14:paraId="7F4FC042" w14:textId="77777777" w:rsidR="00D45A3B" w:rsidRPr="00D45A3B" w:rsidRDefault="00D45A3B" w:rsidP="00D45A3B">
      <w:pPr>
        <w:pStyle w:val="ListParagraph"/>
        <w:spacing w:line="276" w:lineRule="auto"/>
        <w:ind w:left="0"/>
        <w:jc w:val="both"/>
      </w:pPr>
      <w:r w:rsidRPr="00D45A3B">
        <w:t>(2) Nakon dostavljanja obavijesti iz stava prvog ovog člana Ugovarač će biti oslobođen od izvršavanja takvih obavijesti za vrijeme trajanja više sile.</w:t>
      </w:r>
    </w:p>
    <w:p w14:paraId="318FAC92" w14:textId="77777777" w:rsidR="00D45A3B" w:rsidRPr="00D45A3B" w:rsidRDefault="00D45A3B" w:rsidP="00D45A3B">
      <w:pPr>
        <w:rPr>
          <w:color w:val="00B050"/>
        </w:rPr>
      </w:pPr>
    </w:p>
    <w:p w14:paraId="6FDC3BF8" w14:textId="77777777" w:rsidR="00D45A3B" w:rsidRPr="00D45A3B" w:rsidRDefault="00D45A3B" w:rsidP="00D45A3B">
      <w:pPr>
        <w:pStyle w:val="ListParagraph"/>
        <w:spacing w:line="276" w:lineRule="auto"/>
        <w:ind w:left="0"/>
        <w:jc w:val="center"/>
      </w:pPr>
      <w:r w:rsidRPr="00D45A3B">
        <w:t>Član 17.</w:t>
      </w:r>
    </w:p>
    <w:p w14:paraId="6EF59E9D" w14:textId="77777777" w:rsidR="00D45A3B" w:rsidRPr="00D45A3B" w:rsidRDefault="00D45A3B" w:rsidP="00D45A3B">
      <w:pPr>
        <w:pStyle w:val="ListParagraph"/>
        <w:spacing w:line="276" w:lineRule="auto"/>
        <w:ind w:left="0"/>
      </w:pPr>
      <w:r w:rsidRPr="00D45A3B">
        <w:t>(Posljedice više sile)</w:t>
      </w:r>
    </w:p>
    <w:p w14:paraId="5FD2E13F" w14:textId="77777777" w:rsidR="00D45A3B" w:rsidRPr="00D45A3B" w:rsidRDefault="00D45A3B" w:rsidP="00D45A3B">
      <w:pPr>
        <w:pStyle w:val="ListParagraph"/>
        <w:spacing w:line="276" w:lineRule="auto"/>
        <w:ind w:left="0"/>
        <w:jc w:val="both"/>
      </w:pPr>
      <w:r w:rsidRPr="00D45A3B">
        <w:t xml:space="preserve">(1) Ako je Izvođač zbog više sile spriječen u obavljanju svoje ugovorne obaveze ili mu zbog toga nastanu troškovi, Izvođač ima pravo na produženje roka za svako takvo kašnjenje. </w:t>
      </w:r>
    </w:p>
    <w:p w14:paraId="3818239A" w14:textId="77777777" w:rsidR="00D45A3B" w:rsidRPr="00D45A3B" w:rsidRDefault="00D45A3B" w:rsidP="00D45A3B">
      <w:pPr>
        <w:pStyle w:val="ListParagraph"/>
        <w:spacing w:line="276" w:lineRule="auto"/>
        <w:ind w:left="0"/>
        <w:jc w:val="both"/>
      </w:pPr>
      <w:r w:rsidRPr="00D45A3B">
        <w:t>(2) Nakon što primi obavijest o posljedicama više sile, Naručilac će o takvom zahtjevu Izvođača donijeti odluku.</w:t>
      </w:r>
    </w:p>
    <w:p w14:paraId="111A8C23" w14:textId="77777777" w:rsidR="00D45A3B" w:rsidRPr="00D45A3B" w:rsidRDefault="00D45A3B" w:rsidP="00D45A3B">
      <w:pPr>
        <w:autoSpaceDE w:val="0"/>
        <w:autoSpaceDN w:val="0"/>
        <w:adjustRightInd w:val="0"/>
        <w:spacing w:after="131"/>
      </w:pPr>
      <w:bookmarkStart w:id="8" w:name="_Hlk77008144"/>
    </w:p>
    <w:bookmarkEnd w:id="8"/>
    <w:p w14:paraId="427ECF3D" w14:textId="77777777" w:rsidR="00D45A3B" w:rsidRPr="00D45A3B" w:rsidRDefault="00D45A3B" w:rsidP="00D45A3B">
      <w:pPr>
        <w:pStyle w:val="ListParagraph"/>
        <w:spacing w:line="276" w:lineRule="auto"/>
        <w:ind w:left="0"/>
        <w:jc w:val="both"/>
        <w:rPr>
          <w:caps/>
        </w:rPr>
      </w:pPr>
      <w:r w:rsidRPr="00D45A3B">
        <w:rPr>
          <w:caps/>
        </w:rPr>
        <w:t>V</w:t>
      </w:r>
      <w:r w:rsidRPr="00D45A3B">
        <w:rPr>
          <w:caps/>
        </w:rPr>
        <w:tab/>
        <w:t>Privremena obustava radova</w:t>
      </w:r>
    </w:p>
    <w:p w14:paraId="15E13DAA" w14:textId="77777777" w:rsidR="00D45A3B" w:rsidRPr="00D45A3B" w:rsidRDefault="00D45A3B" w:rsidP="00D45A3B">
      <w:pPr>
        <w:pStyle w:val="ListParagraph"/>
        <w:spacing w:line="276" w:lineRule="auto"/>
        <w:ind w:left="0"/>
        <w:jc w:val="both"/>
        <w:rPr>
          <w:caps/>
        </w:rPr>
      </w:pPr>
    </w:p>
    <w:p w14:paraId="7D0768D0" w14:textId="77777777" w:rsidR="00D45A3B" w:rsidRPr="00D45A3B" w:rsidRDefault="00D45A3B" w:rsidP="00D45A3B">
      <w:pPr>
        <w:pStyle w:val="ListParagraph"/>
        <w:spacing w:line="276" w:lineRule="auto"/>
        <w:ind w:left="0"/>
        <w:jc w:val="center"/>
      </w:pPr>
      <w:r w:rsidRPr="00D45A3B">
        <w:t>Član 18.</w:t>
      </w:r>
    </w:p>
    <w:p w14:paraId="204CED66" w14:textId="77777777" w:rsidR="00D45A3B" w:rsidRPr="00D45A3B" w:rsidRDefault="00D45A3B" w:rsidP="00D45A3B">
      <w:pPr>
        <w:pStyle w:val="ListParagraph"/>
        <w:spacing w:line="276" w:lineRule="auto"/>
        <w:ind w:left="0"/>
        <w:jc w:val="both"/>
      </w:pPr>
      <w:r w:rsidRPr="00D45A3B">
        <w:t>(Privremena obustava radova od strane Izvođača)</w:t>
      </w:r>
    </w:p>
    <w:p w14:paraId="423C2305" w14:textId="77777777" w:rsidR="00D45A3B" w:rsidRPr="00D45A3B" w:rsidRDefault="00D45A3B" w:rsidP="00D45A3B">
      <w:pPr>
        <w:pStyle w:val="ListParagraph"/>
        <w:spacing w:line="276" w:lineRule="auto"/>
        <w:ind w:left="0"/>
        <w:jc w:val="both"/>
      </w:pPr>
      <w:r w:rsidRPr="00D45A3B">
        <w:t>(1) Izvođač ima pravo privremeno obustaviti izvođenje radova ako je postupcima Naručioca, (kao što su zatraženo uklanjanje nedostataka u tehničkoj dokumentaciji na temelju koje se izvode radovi, neisplata dospjele tražbine Naručioca prema Izvođaču dr.) spriječen izvoditi radove ili je izvođenje radova otežano.</w:t>
      </w:r>
    </w:p>
    <w:p w14:paraId="18183CCD" w14:textId="77777777" w:rsidR="00D45A3B" w:rsidRPr="00D45A3B" w:rsidRDefault="00D45A3B" w:rsidP="00D45A3B">
      <w:pPr>
        <w:pStyle w:val="ListParagraph"/>
        <w:spacing w:line="276" w:lineRule="auto"/>
        <w:ind w:left="0"/>
        <w:jc w:val="both"/>
      </w:pPr>
      <w:r w:rsidRPr="00D45A3B">
        <w:t>(2) Izvođač može obustaviti radove zbog neispunjavanja obaveza Naručioca tek nakon isteka primjerenog roka kojeg je Naručiocu ostavio da ispuni obaveze.</w:t>
      </w:r>
    </w:p>
    <w:p w14:paraId="74E150F9" w14:textId="77777777" w:rsidR="00D45A3B" w:rsidRPr="00D45A3B" w:rsidRDefault="00D45A3B" w:rsidP="00D45A3B">
      <w:pPr>
        <w:pStyle w:val="ListParagraph"/>
        <w:spacing w:line="276" w:lineRule="auto"/>
        <w:ind w:left="0"/>
        <w:jc w:val="both"/>
      </w:pPr>
      <w:r w:rsidRPr="00D45A3B">
        <w:t xml:space="preserve">(3) Izvođač je obavezan nastaviti radove odmah nakon što Naručilac ispuni obaveze zbog kojih su radovi bili obustavljeni. </w:t>
      </w:r>
    </w:p>
    <w:p w14:paraId="02EC4BC2" w14:textId="77777777" w:rsidR="00D45A3B" w:rsidRPr="00D45A3B" w:rsidRDefault="00D45A3B" w:rsidP="00D45A3B">
      <w:pPr>
        <w:rPr>
          <w:color w:val="00B050"/>
        </w:rPr>
      </w:pPr>
    </w:p>
    <w:p w14:paraId="3E230926" w14:textId="77777777" w:rsidR="00D45A3B" w:rsidRPr="00D45A3B" w:rsidRDefault="00D45A3B" w:rsidP="00D45A3B">
      <w:pPr>
        <w:pStyle w:val="ListParagraph"/>
        <w:spacing w:line="276" w:lineRule="auto"/>
        <w:ind w:left="0"/>
        <w:jc w:val="center"/>
      </w:pPr>
      <w:r w:rsidRPr="00D45A3B">
        <w:t>Član 19.</w:t>
      </w:r>
    </w:p>
    <w:p w14:paraId="6122CF12" w14:textId="77777777" w:rsidR="00D45A3B" w:rsidRPr="00D45A3B" w:rsidRDefault="00D45A3B" w:rsidP="00D45A3B">
      <w:pPr>
        <w:pStyle w:val="ListParagraph"/>
        <w:spacing w:line="276" w:lineRule="auto"/>
        <w:ind w:left="0"/>
      </w:pPr>
      <w:r w:rsidRPr="00D45A3B">
        <w:t>(Privremena obustava radova od strane Naručioca)</w:t>
      </w:r>
    </w:p>
    <w:p w14:paraId="0F6ED556" w14:textId="77777777" w:rsidR="00D45A3B" w:rsidRPr="00D45A3B" w:rsidRDefault="00D45A3B" w:rsidP="00D45A3B">
      <w:pPr>
        <w:pStyle w:val="ListParagraph"/>
        <w:spacing w:line="276" w:lineRule="auto"/>
        <w:ind w:left="0"/>
        <w:jc w:val="both"/>
      </w:pPr>
      <w:r w:rsidRPr="00D45A3B">
        <w:t xml:space="preserve">(1) Naručilac može iz opravdanih razloga izravno ili putem Nadzornog organa u svako doba izdati nalog Izvođaču da privremeno obustavi izvođenje radova ili dijela radova, kao i kasnije nalog da ih ponovo nastavi. </w:t>
      </w:r>
    </w:p>
    <w:p w14:paraId="29FAF805" w14:textId="77777777" w:rsidR="00D45A3B" w:rsidRPr="00D45A3B" w:rsidRDefault="00D45A3B" w:rsidP="00D45A3B">
      <w:pPr>
        <w:pStyle w:val="ListParagraph"/>
        <w:spacing w:line="276" w:lineRule="auto"/>
        <w:ind w:left="0"/>
        <w:jc w:val="both"/>
      </w:pPr>
      <w:r w:rsidRPr="00D45A3B">
        <w:t>(2) Tokom privremene obustave radova, bez obzira na okolnosti zbog kojih je do toga došlo, Izvođač je obavezan zaštiti i osigurati takav dio radova od uništenja, gubitka i oštećenja.</w:t>
      </w:r>
    </w:p>
    <w:p w14:paraId="1C099F00" w14:textId="77777777" w:rsidR="00D45A3B" w:rsidRPr="00D45A3B" w:rsidRDefault="00D45A3B" w:rsidP="00D45A3B">
      <w:pPr>
        <w:pStyle w:val="ListParagraph"/>
        <w:spacing w:line="276" w:lineRule="auto"/>
        <w:ind w:left="0"/>
        <w:jc w:val="both"/>
      </w:pPr>
      <w:r w:rsidRPr="00D45A3B">
        <w:t>(3) Ako zbog naloga Naručioca o privremenoj obustavi radova Izvođač dođe u zakašnjenje s radovima i/ili su mu zbog toga uzrokovani troškovi, o tome će obavijestiti Nadzornog organa, a ima pravo na produženje roka za svako takvo kašnjenje, ako dovršenje kasni ili će kasniti te plaćanje troškova.</w:t>
      </w:r>
    </w:p>
    <w:p w14:paraId="38258BE8" w14:textId="77777777" w:rsidR="00D45A3B" w:rsidRPr="00D45A3B" w:rsidRDefault="00D45A3B" w:rsidP="00D45A3B">
      <w:pPr>
        <w:pStyle w:val="ListParagraph"/>
        <w:spacing w:line="276" w:lineRule="auto"/>
        <w:ind w:left="0"/>
        <w:jc w:val="both"/>
        <w:rPr>
          <w:color w:val="FF0000"/>
        </w:rPr>
      </w:pPr>
    </w:p>
    <w:p w14:paraId="13751302" w14:textId="77777777" w:rsidR="00D45A3B" w:rsidRPr="00D45A3B" w:rsidRDefault="00D45A3B" w:rsidP="00D45A3B">
      <w:pPr>
        <w:pStyle w:val="ListParagraph"/>
        <w:spacing w:line="276" w:lineRule="auto"/>
        <w:ind w:left="0"/>
        <w:jc w:val="center"/>
      </w:pPr>
      <w:r w:rsidRPr="00D45A3B">
        <w:t>Član 20.</w:t>
      </w:r>
    </w:p>
    <w:p w14:paraId="0D66F165" w14:textId="77777777" w:rsidR="00D45A3B" w:rsidRPr="00D45A3B" w:rsidRDefault="00D45A3B" w:rsidP="00D45A3B">
      <w:pPr>
        <w:pStyle w:val="ListParagraph"/>
        <w:spacing w:line="276" w:lineRule="auto"/>
        <w:ind w:left="0"/>
        <w:jc w:val="both"/>
      </w:pPr>
      <w:r w:rsidRPr="00D45A3B">
        <w:t xml:space="preserve">(1) Naručilac će obavijestiti Izvođača o razlozima privremene obustave radova. </w:t>
      </w:r>
    </w:p>
    <w:p w14:paraId="414775F9" w14:textId="77777777" w:rsidR="00D45A3B" w:rsidRPr="00D45A3B" w:rsidRDefault="00D45A3B" w:rsidP="00D45A3B">
      <w:pPr>
        <w:pStyle w:val="ListParagraph"/>
        <w:spacing w:line="276" w:lineRule="auto"/>
        <w:ind w:left="0"/>
        <w:jc w:val="both"/>
      </w:pPr>
      <w:r w:rsidRPr="00D45A3B">
        <w:t xml:space="preserve">(2) Izvođač nema pravo na produženje roka dovršetka radova ni na plaćanje nastalih troškova i/ili naknadu štete, ako je odgovoran za privremenu obustavu radova, jer se prekid odnosio na uklanjanje nedostataka, popravak oštećenja ili nadoknadu gubitka uzrokovanih lošim radom </w:t>
      </w:r>
      <w:r w:rsidRPr="00D45A3B">
        <w:lastRenderedPageBreak/>
        <w:t xml:space="preserve">kojeg je izveo ili materijalom kojeg je upotrijebio, te ako je propustio poduzeti mjere zaštite i osiguranja radova od oštećenja i gubitka. </w:t>
      </w:r>
    </w:p>
    <w:p w14:paraId="6D85B9D4" w14:textId="77777777" w:rsidR="00D45A3B" w:rsidRPr="00D45A3B" w:rsidRDefault="00D45A3B" w:rsidP="00D45A3B">
      <w:pPr>
        <w:rPr>
          <w:color w:val="00B050"/>
        </w:rPr>
      </w:pPr>
    </w:p>
    <w:p w14:paraId="3E36FB31" w14:textId="77777777" w:rsidR="00D45A3B" w:rsidRPr="00D45A3B" w:rsidRDefault="00D45A3B" w:rsidP="00D45A3B">
      <w:pPr>
        <w:pStyle w:val="ListParagraph"/>
        <w:spacing w:line="276" w:lineRule="auto"/>
        <w:ind w:left="0"/>
        <w:jc w:val="center"/>
      </w:pPr>
      <w:r w:rsidRPr="00D45A3B">
        <w:t>Član 21.</w:t>
      </w:r>
    </w:p>
    <w:p w14:paraId="5E4F6655" w14:textId="77777777" w:rsidR="00D45A3B" w:rsidRPr="00D45A3B" w:rsidRDefault="00D45A3B" w:rsidP="00D45A3B">
      <w:pPr>
        <w:pStyle w:val="ListParagraph"/>
        <w:spacing w:line="276" w:lineRule="auto"/>
        <w:ind w:left="0"/>
      </w:pPr>
      <w:r w:rsidRPr="00D45A3B">
        <w:t>(Nastavak prekinutih radova)</w:t>
      </w:r>
    </w:p>
    <w:p w14:paraId="2715BB6C" w14:textId="77777777" w:rsidR="00D45A3B" w:rsidRPr="00D45A3B" w:rsidRDefault="00D45A3B" w:rsidP="00D45A3B">
      <w:pPr>
        <w:pStyle w:val="ListParagraph"/>
        <w:spacing w:line="276" w:lineRule="auto"/>
        <w:ind w:left="0"/>
        <w:jc w:val="both"/>
      </w:pPr>
      <w:r w:rsidRPr="00D45A3B">
        <w:t xml:space="preserve">(1) Naručilac će nakon prestanka okolnosti koje su bile razlog za privremenu obustavu radova, pisano obavijestiti Izvođača da nastavi s izvođenjem radova u roku od 7 (sedam) dana. </w:t>
      </w:r>
    </w:p>
    <w:p w14:paraId="07C3F155" w14:textId="77777777" w:rsidR="00D45A3B" w:rsidRPr="00D45A3B" w:rsidRDefault="00D45A3B" w:rsidP="00D45A3B">
      <w:pPr>
        <w:pStyle w:val="ListParagraph"/>
        <w:spacing w:line="276" w:lineRule="auto"/>
        <w:ind w:left="0"/>
        <w:jc w:val="both"/>
        <w:rPr>
          <w:color w:val="FF0000"/>
        </w:rPr>
      </w:pPr>
      <w:r w:rsidRPr="00D45A3B">
        <w:t xml:space="preserve">(2) Po primitku obavijesti o nastavku prekinutih radova, Izvođač će pregledati zajedno s Nadzornim organom sve radove, kao i opremu koji su bili zahvaćeni prekidom radova, te će popraviti eventualna oštećenja i otkloniti nedostatke na građevini i opremi do kojih je došlo za vrijeme obustave radova, kako bi nastavio s njihovim izvođenjem, o svom trošku, u skladu sa članom 19. i 20. ovog Ugovora. </w:t>
      </w:r>
    </w:p>
    <w:p w14:paraId="030E0E38" w14:textId="77777777" w:rsidR="00D45A3B" w:rsidRPr="00D45A3B" w:rsidRDefault="00D45A3B" w:rsidP="00D45A3B">
      <w:pPr>
        <w:autoSpaceDE w:val="0"/>
        <w:autoSpaceDN w:val="0"/>
        <w:adjustRightInd w:val="0"/>
        <w:spacing w:after="131"/>
      </w:pPr>
    </w:p>
    <w:p w14:paraId="4D4420A2" w14:textId="77777777" w:rsidR="00D45A3B" w:rsidRPr="00D45A3B" w:rsidRDefault="00D45A3B" w:rsidP="00D45A3B">
      <w:pPr>
        <w:pStyle w:val="ListParagraph"/>
        <w:spacing w:line="276" w:lineRule="auto"/>
        <w:ind w:left="0"/>
        <w:jc w:val="both"/>
      </w:pPr>
      <w:r w:rsidRPr="00D45A3B">
        <w:t>VII</w:t>
      </w:r>
      <w:r w:rsidRPr="00D45A3B">
        <w:tab/>
        <w:t xml:space="preserve">OBAVEZE NARUČIOCA I IZVOĐAČA RADOVA </w:t>
      </w:r>
    </w:p>
    <w:p w14:paraId="49A4B9B9" w14:textId="77777777" w:rsidR="00D45A3B" w:rsidRPr="00D45A3B" w:rsidRDefault="00D45A3B" w:rsidP="00D45A3B">
      <w:pPr>
        <w:pStyle w:val="ListParagraph"/>
        <w:spacing w:line="276" w:lineRule="auto"/>
        <w:ind w:left="0"/>
      </w:pPr>
    </w:p>
    <w:p w14:paraId="4F75DB01" w14:textId="77777777" w:rsidR="00D45A3B" w:rsidRPr="00D45A3B" w:rsidRDefault="00D45A3B" w:rsidP="00D45A3B">
      <w:pPr>
        <w:pStyle w:val="ListParagraph"/>
        <w:spacing w:line="276" w:lineRule="auto"/>
        <w:ind w:left="0"/>
        <w:jc w:val="center"/>
      </w:pPr>
      <w:r w:rsidRPr="00D45A3B">
        <w:t>Član 22.</w:t>
      </w:r>
    </w:p>
    <w:p w14:paraId="775F854F" w14:textId="77777777" w:rsidR="00D45A3B" w:rsidRPr="00D45A3B" w:rsidRDefault="00D45A3B" w:rsidP="00D45A3B">
      <w:pPr>
        <w:pStyle w:val="ListParagraph"/>
        <w:spacing w:line="276" w:lineRule="auto"/>
        <w:ind w:left="0"/>
        <w:jc w:val="both"/>
      </w:pPr>
      <w:r w:rsidRPr="00D45A3B">
        <w:t xml:space="preserve">(Obaveze Naručioca) </w:t>
      </w:r>
    </w:p>
    <w:p w14:paraId="268A20A3" w14:textId="77777777" w:rsidR="00D45A3B" w:rsidRPr="00D45A3B" w:rsidRDefault="00D45A3B" w:rsidP="00D45A3B">
      <w:pPr>
        <w:pStyle w:val="ListParagraph"/>
        <w:spacing w:line="276" w:lineRule="auto"/>
        <w:ind w:left="0"/>
        <w:jc w:val="both"/>
      </w:pPr>
      <w:r w:rsidRPr="00D45A3B">
        <w:t xml:space="preserve">(1) </w:t>
      </w:r>
      <w:bookmarkStart w:id="9" w:name="_Hlk76723276"/>
      <w:r w:rsidRPr="00D45A3B">
        <w:t xml:space="preserve">Naručilac se obavezuje </w:t>
      </w:r>
      <w:bookmarkEnd w:id="9"/>
      <w:r w:rsidRPr="00D45A3B">
        <w:t>da će obezbjediti projektno - tehničku dokumentaciju potrebnu za izvođenje radova i uvesti u posao Izvođača radova.</w:t>
      </w:r>
    </w:p>
    <w:p w14:paraId="1C12C749" w14:textId="77777777" w:rsidR="00D45A3B" w:rsidRPr="00D45A3B" w:rsidRDefault="00D45A3B" w:rsidP="00D45A3B">
      <w:pPr>
        <w:spacing w:line="276" w:lineRule="auto"/>
        <w:jc w:val="both"/>
      </w:pPr>
      <w:r w:rsidRPr="00D45A3B">
        <w:t>(2) Naručilac se obavezuje da će, ukoliko Izvođač radova ili neko drugi utvrdi eventualne nedostatke i greške u tehničkoj dokumentaciji, iste pravovremeno u primjerenom roku otkloniti.</w:t>
      </w:r>
    </w:p>
    <w:p w14:paraId="17740C98" w14:textId="77777777" w:rsidR="00D45A3B" w:rsidRPr="00D45A3B" w:rsidRDefault="00D45A3B" w:rsidP="00D45A3B">
      <w:pPr>
        <w:pStyle w:val="ListParagraph"/>
        <w:spacing w:line="276" w:lineRule="auto"/>
        <w:ind w:left="0"/>
        <w:jc w:val="both"/>
      </w:pPr>
      <w:r w:rsidRPr="00D45A3B">
        <w:t xml:space="preserve">(3) Naručilac se obavezuje da imenuje pravno lice koje će vršiti Poslove nadzora nad izvođenjem radova te o tome upozna Izvođača radova najkasnije 7 (sedam) dana prije uvođenja u posao. </w:t>
      </w:r>
    </w:p>
    <w:p w14:paraId="5A13EB39" w14:textId="77777777" w:rsidR="00D45A3B" w:rsidRPr="00D45A3B" w:rsidRDefault="00D45A3B" w:rsidP="00D45A3B">
      <w:pPr>
        <w:pStyle w:val="ListParagraph"/>
        <w:spacing w:line="276" w:lineRule="auto"/>
        <w:ind w:left="0"/>
        <w:jc w:val="both"/>
      </w:pPr>
      <w:r w:rsidRPr="00D45A3B">
        <w:t xml:space="preserve">(4) Naručilac se obavezuje da će, na zahtjev Izvođača, u toku izvođenja radova, putem Nadzornog organa pružiti/dati stručna objašnjenja o svim detaljima iz projekta/tehničke dokumentacije u roku od najviše 7 (sedam) dana. </w:t>
      </w:r>
    </w:p>
    <w:p w14:paraId="4933D8E6" w14:textId="77777777" w:rsidR="00D45A3B" w:rsidRPr="00D45A3B" w:rsidRDefault="00D45A3B" w:rsidP="00D45A3B">
      <w:pPr>
        <w:autoSpaceDE w:val="0"/>
        <w:autoSpaceDN w:val="0"/>
        <w:adjustRightInd w:val="0"/>
        <w:spacing w:after="131"/>
        <w:jc w:val="both"/>
      </w:pPr>
      <w:r w:rsidRPr="00D45A3B">
        <w:t xml:space="preserve">(5) Naručilac će, u cilju vršenja primopredaje izvedenih radova, u roku od 10 dana od dana prijema obavijesti od Izvođača, pokrenuti proceduru internog prijema izvedenih radova. </w:t>
      </w:r>
    </w:p>
    <w:p w14:paraId="6514DEAC" w14:textId="77777777" w:rsidR="00D45A3B" w:rsidRPr="00D45A3B" w:rsidRDefault="00D45A3B" w:rsidP="00D45A3B">
      <w:pPr>
        <w:pStyle w:val="ListParagraph"/>
        <w:spacing w:line="276" w:lineRule="auto"/>
        <w:ind w:left="0"/>
        <w:jc w:val="both"/>
      </w:pPr>
      <w:r w:rsidRPr="00D45A3B">
        <w:t>(6) Naručilac se obavezuje da izvrši plaćanje prema Izvođaču za izvršene radove u skladu sa ovim Ugovorom i tenderskom dokumentacijom.</w:t>
      </w:r>
    </w:p>
    <w:p w14:paraId="6CAF54A2" w14:textId="77777777" w:rsidR="00D45A3B" w:rsidRPr="00D45A3B" w:rsidRDefault="00D45A3B" w:rsidP="00D45A3B">
      <w:pPr>
        <w:pStyle w:val="ListParagraph"/>
        <w:spacing w:line="276" w:lineRule="auto"/>
        <w:ind w:left="0"/>
      </w:pPr>
    </w:p>
    <w:p w14:paraId="1D4EB720" w14:textId="77777777" w:rsidR="00D45A3B" w:rsidRPr="00D45A3B" w:rsidRDefault="00D45A3B" w:rsidP="00D45A3B">
      <w:pPr>
        <w:pStyle w:val="ListParagraph"/>
        <w:spacing w:line="276" w:lineRule="auto"/>
        <w:ind w:left="0"/>
        <w:jc w:val="center"/>
      </w:pPr>
      <w:bookmarkStart w:id="10" w:name="_Hlk76721931"/>
      <w:r w:rsidRPr="00D45A3B">
        <w:t>Član 23.</w:t>
      </w:r>
    </w:p>
    <w:bookmarkEnd w:id="10"/>
    <w:p w14:paraId="6FD40C3B" w14:textId="77777777" w:rsidR="00D45A3B" w:rsidRPr="00D45A3B" w:rsidRDefault="00D45A3B" w:rsidP="00D45A3B">
      <w:pPr>
        <w:pStyle w:val="ListParagraph"/>
        <w:spacing w:line="276" w:lineRule="auto"/>
        <w:ind w:left="0"/>
        <w:jc w:val="both"/>
      </w:pPr>
      <w:r w:rsidRPr="00D45A3B">
        <w:t xml:space="preserve">(Obaveze Izvođača) </w:t>
      </w:r>
    </w:p>
    <w:p w14:paraId="34E629D2" w14:textId="77777777" w:rsidR="00D45A3B" w:rsidRPr="00D45A3B" w:rsidRDefault="00D45A3B" w:rsidP="00D45A3B">
      <w:pPr>
        <w:pStyle w:val="ListParagraph"/>
        <w:spacing w:line="276" w:lineRule="auto"/>
        <w:ind w:left="0"/>
        <w:jc w:val="both"/>
      </w:pPr>
      <w:r w:rsidRPr="00D45A3B">
        <w:t xml:space="preserve">(1) </w:t>
      </w:r>
      <w:bookmarkStart w:id="11" w:name="_Hlk76722182"/>
      <w:r w:rsidRPr="00D45A3B">
        <w:t xml:space="preserve">Izvođač se obavezuje </w:t>
      </w:r>
      <w:bookmarkEnd w:id="11"/>
      <w:r w:rsidRPr="00D45A3B">
        <w:t xml:space="preserve">prije početka izvođenja ugovorenih radova, a najkasnije u roku od 15 dana nakon prijema tehničke dokumentacije, detaljno proučiti tehničku dokumentaciju na osnovu koje se izvode radovi i zatražiti objašnjenja o svim nejasnim ili nedovoljno jasnim detaljima u tehničkoj dokumentaciji. </w:t>
      </w:r>
    </w:p>
    <w:p w14:paraId="7CDF36D3" w14:textId="77777777" w:rsidR="00D45A3B" w:rsidRPr="00D45A3B" w:rsidRDefault="00D45A3B" w:rsidP="00D45A3B">
      <w:pPr>
        <w:pStyle w:val="ListParagraph"/>
        <w:spacing w:line="276" w:lineRule="auto"/>
        <w:ind w:left="0"/>
        <w:jc w:val="both"/>
      </w:pPr>
      <w:r w:rsidRPr="00D45A3B">
        <w:t xml:space="preserve">(2) Izvođač se obavezuje u pisanom obliku upozoriti Naručioca na eventualne nedostatke i greške u tehničkoj dokumentaciji, te pravovremeno u pisanom obliku zahtjevati da se otklone. </w:t>
      </w:r>
    </w:p>
    <w:p w14:paraId="1A473F2E" w14:textId="77777777" w:rsidR="00D45A3B" w:rsidRPr="00D45A3B" w:rsidRDefault="00D45A3B" w:rsidP="00D45A3B">
      <w:pPr>
        <w:pStyle w:val="ListParagraph"/>
        <w:spacing w:line="276" w:lineRule="auto"/>
        <w:ind w:left="0"/>
        <w:jc w:val="both"/>
      </w:pPr>
      <w:r w:rsidRPr="00D45A3B">
        <w:t xml:space="preserve">(3) Izvođač se obavezuje obavijestiti Naručioca u pisanom obliku ko je imenovan za voditelja gradnje, kao i ko su imenovana odgovorna lica za pojedinačne faze (kontrukcija, hidro, </w:t>
      </w:r>
      <w:r w:rsidRPr="00D45A3B">
        <w:lastRenderedPageBreak/>
        <w:t xml:space="preserve">mašinske i elektro instalacije) prema ovom Ugovoru. U slučaju promjena odgovornih lica Izvođač je dužan o tome obavjestiti Nadzorni organ u roku od 3 (tri) dana. </w:t>
      </w:r>
    </w:p>
    <w:p w14:paraId="3A4F8B5F" w14:textId="77777777" w:rsidR="00D45A3B" w:rsidRPr="00D45A3B" w:rsidRDefault="00D45A3B" w:rsidP="00D45A3B">
      <w:pPr>
        <w:pStyle w:val="ListParagraph"/>
        <w:spacing w:line="276" w:lineRule="auto"/>
        <w:ind w:left="0"/>
        <w:jc w:val="both"/>
      </w:pPr>
      <w:r w:rsidRPr="00D45A3B">
        <w:t xml:space="preserve">(4) Izvođač se obavezuje da najkasnije u roku od osam dana prije početka radova nadležnom organu pismeno prijavi početak radova, sa podacima o osobi ovlaštenoj za rukovođenje radovima. Ukoliko je došlo do prekida radova za period duži od tri mjeseca, Izvođač je dužan pisano prijaviti nastavak radova u svemu kao u prethodnom stavu. </w:t>
      </w:r>
    </w:p>
    <w:p w14:paraId="18A2962D" w14:textId="77777777" w:rsidR="00D45A3B" w:rsidRPr="00D45A3B" w:rsidRDefault="00D45A3B" w:rsidP="00D45A3B">
      <w:pPr>
        <w:pStyle w:val="ListParagraph"/>
        <w:spacing w:line="276" w:lineRule="auto"/>
        <w:ind w:left="0"/>
        <w:jc w:val="both"/>
      </w:pPr>
      <w:r w:rsidRPr="00D45A3B">
        <w:t>(5) Izvođač se obavezuje Nadzornom organu dostaviti detaljan Dinamički plan izvođenja radova, pripremljen u skladu sa članom 12. ovog Ugovora, 7 (sedam) dana prije početka radova. Izvođač je također dužan dostaviti revidiran Dinamički plan ukoliko se ispune uslovi za njegovo revidiranje, u skladu sa članom 13. ovog Ugovora.</w:t>
      </w:r>
    </w:p>
    <w:p w14:paraId="30680DF2" w14:textId="77777777" w:rsidR="00D45A3B" w:rsidRPr="00D45A3B" w:rsidRDefault="00D45A3B" w:rsidP="00D45A3B">
      <w:pPr>
        <w:pStyle w:val="ListParagraph"/>
        <w:spacing w:line="276" w:lineRule="auto"/>
        <w:ind w:left="0"/>
        <w:jc w:val="both"/>
      </w:pPr>
      <w:r w:rsidRPr="00D45A3B">
        <w:t>(6) Izvođač je dužan izvesti radove u skladu sa zahtjevima iz projekta, posebnih propisa i normi, što se odnosi i na predmjere i dopuštena odstupanja.</w:t>
      </w:r>
    </w:p>
    <w:p w14:paraId="22EBCF56" w14:textId="77777777" w:rsidR="00D45A3B" w:rsidRPr="00D45A3B" w:rsidRDefault="00D45A3B" w:rsidP="00D45A3B">
      <w:pPr>
        <w:pStyle w:val="ListParagraph"/>
        <w:spacing w:line="276" w:lineRule="auto"/>
        <w:ind w:left="0"/>
        <w:jc w:val="both"/>
      </w:pPr>
      <w:r w:rsidRPr="00D45A3B">
        <w:t>(7) Odstupanja koja nisu dopuštena odobrava i prihvata Projektant, uz saglasnost Naručioca, ako utvrdi da ih je moguće prihvatiti.</w:t>
      </w:r>
    </w:p>
    <w:p w14:paraId="4B7DE897" w14:textId="77777777" w:rsidR="00D45A3B" w:rsidRPr="00D45A3B" w:rsidRDefault="00D45A3B" w:rsidP="00D45A3B">
      <w:pPr>
        <w:pStyle w:val="ListParagraph"/>
        <w:spacing w:line="276" w:lineRule="auto"/>
        <w:ind w:left="0"/>
        <w:jc w:val="both"/>
      </w:pPr>
      <w:r w:rsidRPr="00D45A3B">
        <w:t xml:space="preserve">(9) Izvođač se obavezuje izvoditi radove stručno i kvalitetno, u skladu sa odobrenjem za građenje, kompletnom tehničkom dokumentacijom, tehničkim mjerama, propisima, normativima i standardima koji važe za građenje predmetne vrste građevine odnosno izvođenje predmetnih radova, u rokovima i po cijeni utvrđenim ovim Ugovorom. </w:t>
      </w:r>
    </w:p>
    <w:p w14:paraId="3850B43C" w14:textId="77777777" w:rsidR="00D45A3B" w:rsidRPr="00D45A3B" w:rsidRDefault="00D45A3B" w:rsidP="00D45A3B">
      <w:pPr>
        <w:pStyle w:val="ListParagraph"/>
        <w:spacing w:line="276" w:lineRule="auto"/>
        <w:ind w:left="0"/>
        <w:jc w:val="both"/>
      </w:pPr>
      <w:r w:rsidRPr="00D45A3B">
        <w:t>(10) Izvođač se obavezuje da prije nabavke materijala i opreme dobije saglasnost od strane Nadzornog organa da je oprema i materijal koju izvođač namjerava ugraditi u skladu sa tehničkim zahtjevima i specifikacijama iz predmjera radova i projektno tehničke dokumentacije, kao i saglasnost od strane Naručioca kada je u pitanju izgled, tekstura, boja (posebno kada je u pitanju materijal u enterijeru).</w:t>
      </w:r>
    </w:p>
    <w:p w14:paraId="0B1F314D" w14:textId="77777777" w:rsidR="00D45A3B" w:rsidRPr="00D45A3B" w:rsidRDefault="00D45A3B" w:rsidP="00D45A3B">
      <w:pPr>
        <w:pStyle w:val="ListParagraph"/>
        <w:spacing w:line="276" w:lineRule="auto"/>
        <w:ind w:left="0"/>
        <w:jc w:val="both"/>
      </w:pPr>
      <w:r w:rsidRPr="00D45A3B">
        <w:t>(11) Izvođač se obavezuje organizirati gradilište, provesti propisane higijensko-tehničke mjere zaštite radnika i zaposlenih, te je odgovoran za svu štetu koja bi mogla zadesiti radnike i druge osobe uslijed nedovoljnog osiguranja gradilišta.</w:t>
      </w:r>
    </w:p>
    <w:p w14:paraId="46B2FFBC" w14:textId="77777777" w:rsidR="00D45A3B" w:rsidRPr="00D45A3B" w:rsidRDefault="00D45A3B" w:rsidP="00D45A3B">
      <w:pPr>
        <w:pStyle w:val="ListParagraph"/>
        <w:spacing w:line="276" w:lineRule="auto"/>
        <w:ind w:left="0"/>
        <w:jc w:val="both"/>
      </w:pPr>
      <w:r w:rsidRPr="00D45A3B">
        <w:t>(12) Izvođač se obavezuje svakodnevno za vrijeme odvijanja radova, održavati red i čistoću na površinama koje koristi kao gradilište, kao i na pristupnim saobraćajnicama na gradilište.</w:t>
      </w:r>
    </w:p>
    <w:p w14:paraId="5C09A1F1" w14:textId="77777777" w:rsidR="00D45A3B" w:rsidRPr="00D45A3B" w:rsidRDefault="00D45A3B" w:rsidP="00D45A3B">
      <w:pPr>
        <w:pStyle w:val="ListParagraph"/>
        <w:spacing w:line="276" w:lineRule="auto"/>
        <w:ind w:left="0"/>
        <w:jc w:val="both"/>
      </w:pPr>
      <w:r w:rsidRPr="00D45A3B">
        <w:t xml:space="preserve">(13) Izvođač radova je obavezan da izradi vlastiti elaborat o mjerama zaštite na radu, sa uputstvom za izvođenje svih predviđenih radova. Izvođač je dužan da upozna radnike o mjerama zaštite na radu i mjerama zaštite od požara i da iste primjenjuje tokom realizacije ovog ugovora, kao i da odredi osobe odgovorne za kontrolu provođenja propisanih mjera. </w:t>
      </w:r>
    </w:p>
    <w:p w14:paraId="789681CD" w14:textId="77777777" w:rsidR="00D45A3B" w:rsidRPr="00D45A3B" w:rsidRDefault="00D45A3B" w:rsidP="00D45A3B">
      <w:pPr>
        <w:pStyle w:val="ListParagraph"/>
        <w:spacing w:line="276" w:lineRule="auto"/>
        <w:ind w:left="0"/>
        <w:jc w:val="both"/>
      </w:pPr>
      <w:r w:rsidRPr="00D45A3B">
        <w:t>(14) Izvođač je obavezan da preduzima mjere za bezbjednost objekta, radova, opreme, uređaja i materijala, za bezbjednost radnika, učesnika u saobraćaju i bezbjednost susjednih objekata, s obzirom na sva aktivna gradilišta.</w:t>
      </w:r>
    </w:p>
    <w:p w14:paraId="40FE7ADA" w14:textId="77777777" w:rsidR="00D45A3B" w:rsidRPr="00D45A3B" w:rsidRDefault="00D45A3B" w:rsidP="00D45A3B">
      <w:pPr>
        <w:pStyle w:val="ListParagraph"/>
        <w:spacing w:line="276" w:lineRule="auto"/>
        <w:ind w:left="0"/>
        <w:jc w:val="both"/>
      </w:pPr>
      <w:r w:rsidRPr="00D45A3B">
        <w:t xml:space="preserve">(15) Izvođač je obavezan obezbjediti saglasnost Nadzornog organa za nastavak radova po svakoj fazi izvođenja.  </w:t>
      </w:r>
    </w:p>
    <w:p w14:paraId="7DBBCDE4" w14:textId="77777777" w:rsidR="00D45A3B" w:rsidRPr="00D45A3B" w:rsidRDefault="00D45A3B" w:rsidP="00D45A3B">
      <w:pPr>
        <w:pStyle w:val="ListParagraph"/>
        <w:spacing w:line="276" w:lineRule="auto"/>
        <w:ind w:left="0"/>
        <w:jc w:val="both"/>
      </w:pPr>
      <w:r w:rsidRPr="00D45A3B">
        <w:t>(16) Izvođač se obavezuje da će osigurati i pripremiti obaveznu dokumentaciju u vezi sa izvođenjem radova na gradilištu u skladu sa zakonskim i ostalim pozitivnim propisima iz oblasti građenja građevina i izvođenja drugih zahvata/radova.</w:t>
      </w:r>
    </w:p>
    <w:p w14:paraId="28D695B9" w14:textId="77777777" w:rsidR="00D45A3B" w:rsidRPr="00D45A3B" w:rsidRDefault="00D45A3B" w:rsidP="00D45A3B">
      <w:pPr>
        <w:pStyle w:val="ListParagraph"/>
        <w:spacing w:line="276" w:lineRule="auto"/>
        <w:ind w:left="0"/>
        <w:jc w:val="both"/>
      </w:pPr>
      <w:r w:rsidRPr="00D45A3B">
        <w:t xml:space="preserve">(17) Izvođač se obavezuje po završetku radova da povuče svoje radnike, ukloni preostali materijal, opremu i sredstva za rad, kao i privremene objekte koje je sagradio i očisti objekat i gradilište. </w:t>
      </w:r>
    </w:p>
    <w:p w14:paraId="4B3A9147" w14:textId="77777777" w:rsidR="00D45A3B" w:rsidRPr="00D45A3B" w:rsidRDefault="00D45A3B" w:rsidP="00D45A3B">
      <w:pPr>
        <w:pStyle w:val="ListParagraph"/>
        <w:spacing w:line="276" w:lineRule="auto"/>
        <w:ind w:left="0"/>
        <w:jc w:val="both"/>
      </w:pPr>
      <w:r w:rsidRPr="00D45A3B">
        <w:lastRenderedPageBreak/>
        <w:t>(18) Izvođač se obavezuje sastaviti pisanu izjavu o izvedenim radovima, o načinu održavanja građevine, kao i pisana uputstva na bosanskom/hrvatskom/srpskom jeziku o načinu upotrebe specifičnih sistema/opreme, a koji se prvenstveno tiču hidroinstalacija, elektroinstalacija i mašinskih instalacija, te izvrši kratku obuku uposlenika koji će raditi na istim (Naručilac se obavezuje da u roku od 5 (pet) dana od internog prijema radova obezbijedi prisustvo i imenuje ovlaštena lica koja trebaju proći planiranu obuku).</w:t>
      </w:r>
    </w:p>
    <w:p w14:paraId="20E43E0A" w14:textId="77777777" w:rsidR="00D45A3B" w:rsidRPr="00D45A3B" w:rsidRDefault="00D45A3B" w:rsidP="00D45A3B">
      <w:pPr>
        <w:autoSpaceDE w:val="0"/>
        <w:autoSpaceDN w:val="0"/>
        <w:adjustRightInd w:val="0"/>
        <w:spacing w:after="131"/>
      </w:pPr>
    </w:p>
    <w:p w14:paraId="6F2CD907" w14:textId="77777777" w:rsidR="00D45A3B" w:rsidRPr="00D45A3B" w:rsidRDefault="00D45A3B" w:rsidP="00D45A3B">
      <w:pPr>
        <w:pStyle w:val="ListParagraph"/>
        <w:spacing w:line="276" w:lineRule="auto"/>
        <w:ind w:left="0"/>
      </w:pPr>
      <w:r w:rsidRPr="00D45A3B">
        <w:t>VIII</w:t>
      </w:r>
      <w:r w:rsidRPr="00D45A3B">
        <w:tab/>
        <w:t>UVOĐENJE U POSAO I UREĐENJE GRADILIŠTA</w:t>
      </w:r>
    </w:p>
    <w:p w14:paraId="268EC1C1" w14:textId="77777777" w:rsidR="00D45A3B" w:rsidRPr="00D45A3B" w:rsidRDefault="00D45A3B" w:rsidP="00D45A3B">
      <w:pPr>
        <w:pStyle w:val="ListParagraph"/>
        <w:spacing w:line="276" w:lineRule="auto"/>
        <w:ind w:left="0"/>
      </w:pPr>
    </w:p>
    <w:p w14:paraId="4DABC548" w14:textId="77777777" w:rsidR="00D45A3B" w:rsidRPr="00D45A3B" w:rsidRDefault="00D45A3B" w:rsidP="00D45A3B">
      <w:pPr>
        <w:pStyle w:val="ListParagraph"/>
        <w:spacing w:line="276" w:lineRule="auto"/>
        <w:ind w:left="0"/>
        <w:jc w:val="center"/>
      </w:pPr>
      <w:r w:rsidRPr="00D45A3B">
        <w:t>Član 24.</w:t>
      </w:r>
    </w:p>
    <w:p w14:paraId="51BC2F86" w14:textId="77777777" w:rsidR="00D45A3B" w:rsidRPr="00D45A3B" w:rsidRDefault="00D45A3B" w:rsidP="00D45A3B">
      <w:pPr>
        <w:pStyle w:val="ListParagraph"/>
        <w:spacing w:line="276" w:lineRule="auto"/>
        <w:ind w:left="0"/>
        <w:jc w:val="both"/>
      </w:pPr>
      <w:r w:rsidRPr="00D45A3B">
        <w:t>(Uvođenje Izvođača u posao)</w:t>
      </w:r>
    </w:p>
    <w:p w14:paraId="3B7815C0" w14:textId="77777777" w:rsidR="00D45A3B" w:rsidRPr="00D45A3B" w:rsidRDefault="00D45A3B" w:rsidP="00D45A3B">
      <w:pPr>
        <w:pStyle w:val="ListParagraph"/>
        <w:spacing w:line="276" w:lineRule="auto"/>
        <w:ind w:left="0"/>
        <w:jc w:val="both"/>
      </w:pPr>
      <w:r w:rsidRPr="00D45A3B">
        <w:t>(1) Uvođenje Izvođača u posao podrazumijeva sljedeće:</w:t>
      </w:r>
      <w:r w:rsidRPr="00D45A3B">
        <w:tab/>
      </w:r>
    </w:p>
    <w:p w14:paraId="08E73A13" w14:textId="77777777" w:rsidR="00D45A3B" w:rsidRPr="00D45A3B" w:rsidRDefault="00D45A3B" w:rsidP="00D45A3B">
      <w:pPr>
        <w:pStyle w:val="ListParagraph"/>
        <w:spacing w:line="276" w:lineRule="auto"/>
        <w:ind w:left="0" w:firstLine="708"/>
        <w:jc w:val="both"/>
      </w:pPr>
      <w:r w:rsidRPr="00D45A3B">
        <w:t xml:space="preserve">a. Predaju Izvođaču dokumentacije za građenje, </w:t>
      </w:r>
    </w:p>
    <w:p w14:paraId="29AB9DC8" w14:textId="77777777" w:rsidR="00D45A3B" w:rsidRPr="00D45A3B" w:rsidRDefault="00D45A3B" w:rsidP="00D45A3B">
      <w:pPr>
        <w:pStyle w:val="ListParagraph"/>
        <w:spacing w:line="276" w:lineRule="auto"/>
        <w:ind w:left="0" w:firstLine="708"/>
        <w:jc w:val="both"/>
      </w:pPr>
      <w:r w:rsidRPr="00D45A3B">
        <w:t>c. Predaju na korištenje ili sukorištenje bez naknade:</w:t>
      </w:r>
    </w:p>
    <w:p w14:paraId="37D0C1F2" w14:textId="77777777" w:rsidR="00D45A3B" w:rsidRPr="00D45A3B" w:rsidRDefault="00D45A3B" w:rsidP="00D45A3B">
      <w:pPr>
        <w:pStyle w:val="ListParagraph"/>
        <w:spacing w:line="276" w:lineRule="auto"/>
        <w:ind w:left="708" w:firstLine="708"/>
        <w:jc w:val="both"/>
      </w:pPr>
      <w:r w:rsidRPr="00D45A3B">
        <w:t xml:space="preserve">-  Radnog prostora na gradilištu </w:t>
      </w:r>
    </w:p>
    <w:p w14:paraId="5EAD34E8" w14:textId="77777777" w:rsidR="00D45A3B" w:rsidRPr="00D45A3B" w:rsidRDefault="00D45A3B" w:rsidP="00D45A3B">
      <w:pPr>
        <w:pStyle w:val="ListParagraph"/>
        <w:spacing w:line="276" w:lineRule="auto"/>
        <w:ind w:left="708" w:firstLine="708"/>
        <w:jc w:val="both"/>
      </w:pPr>
      <w:r w:rsidRPr="00D45A3B">
        <w:t xml:space="preserve">-  Postojeće pristupne infrastrukture. </w:t>
      </w:r>
    </w:p>
    <w:p w14:paraId="35D399E0" w14:textId="77777777" w:rsidR="00D45A3B" w:rsidRPr="00D45A3B" w:rsidRDefault="00D45A3B" w:rsidP="00D45A3B">
      <w:pPr>
        <w:pStyle w:val="ListParagraph"/>
        <w:spacing w:line="276" w:lineRule="auto"/>
        <w:ind w:left="0"/>
        <w:jc w:val="both"/>
      </w:pPr>
      <w:r w:rsidRPr="00D45A3B">
        <w:t xml:space="preserve">(2) Prije uvođenja u posao Izvođač je u obavezi napraviti službenu zabilješku o stanju pristupnih puteva i terena, vodotoka i instalacija, građevina u zoni građenja, koju Naručilac, Izvođač i Nadzorni organ potpisuju. </w:t>
      </w:r>
    </w:p>
    <w:p w14:paraId="11C2E7F1" w14:textId="77777777" w:rsidR="00D45A3B" w:rsidRPr="00D45A3B" w:rsidRDefault="00D45A3B" w:rsidP="00D45A3B">
      <w:pPr>
        <w:pStyle w:val="ListParagraph"/>
        <w:spacing w:line="276" w:lineRule="auto"/>
        <w:ind w:left="0"/>
        <w:jc w:val="both"/>
      </w:pPr>
      <w:r w:rsidRPr="00D45A3B">
        <w:t>(3) Troškove energenata i mjernih uređaja snosi Izvođač.</w:t>
      </w:r>
    </w:p>
    <w:p w14:paraId="7D48B98D" w14:textId="77777777" w:rsidR="00D45A3B" w:rsidRPr="00D45A3B" w:rsidRDefault="00D45A3B" w:rsidP="00D45A3B">
      <w:pPr>
        <w:pStyle w:val="ListParagraph"/>
        <w:spacing w:line="276" w:lineRule="auto"/>
        <w:ind w:left="0"/>
        <w:jc w:val="both"/>
      </w:pPr>
      <w:r w:rsidRPr="00D45A3B">
        <w:t>(4) Naručilac je odgovoran da obezbijedi nesmetani pristup i korištenje lokacije gradilišta Izvođaču.</w:t>
      </w:r>
    </w:p>
    <w:p w14:paraId="6A034E7B" w14:textId="77777777" w:rsidR="00D45A3B" w:rsidRPr="00D45A3B" w:rsidRDefault="00D45A3B" w:rsidP="00D45A3B">
      <w:pPr>
        <w:pStyle w:val="ListParagraph"/>
        <w:spacing w:line="276" w:lineRule="auto"/>
        <w:ind w:left="0"/>
        <w:jc w:val="both"/>
      </w:pPr>
      <w:r w:rsidRPr="00D45A3B">
        <w:t xml:space="preserve">(5) Naručilac je obavezan prije predaje gradilišta u posjed Izvođaču obezbijediti pristup na gradilište s javne saobraćajnice. </w:t>
      </w:r>
    </w:p>
    <w:p w14:paraId="1BE6B30E" w14:textId="77777777" w:rsidR="00D45A3B" w:rsidRPr="00D45A3B" w:rsidRDefault="00D45A3B" w:rsidP="00D45A3B">
      <w:pPr>
        <w:pStyle w:val="ListParagraph"/>
        <w:spacing w:line="276" w:lineRule="auto"/>
        <w:ind w:left="0"/>
        <w:jc w:val="both"/>
      </w:pPr>
      <w:r w:rsidRPr="00D45A3B">
        <w:t>(6) O datumu uvođenja u posao Naručilac je dužan obavijestiti Izvođača pisanim putem, najmanje 7 (sedam) dana prije zakazanog termina uvođenja u posao.</w:t>
      </w:r>
    </w:p>
    <w:p w14:paraId="7C6FE8EA" w14:textId="77777777" w:rsidR="00D45A3B" w:rsidRPr="00D45A3B" w:rsidRDefault="00D45A3B" w:rsidP="00D45A3B">
      <w:pPr>
        <w:pStyle w:val="ListParagraph"/>
        <w:spacing w:line="276" w:lineRule="auto"/>
        <w:ind w:left="0"/>
        <w:jc w:val="both"/>
      </w:pPr>
      <w:r w:rsidRPr="00D45A3B">
        <w:t>(7) O uvođenju u posao sastavit će se poseban zapisnik o uvođenju u posjed, koji potpisuju Izvođač i Nadzorni organ, te se dan uvođenja u posao potvrđuje upisom u građevinski dnevnik.</w:t>
      </w:r>
    </w:p>
    <w:p w14:paraId="6C474820" w14:textId="77777777" w:rsidR="00D45A3B" w:rsidRPr="00D45A3B" w:rsidRDefault="00D45A3B" w:rsidP="00D45A3B">
      <w:pPr>
        <w:pStyle w:val="ListParagraph"/>
        <w:spacing w:line="276" w:lineRule="auto"/>
        <w:ind w:left="0"/>
        <w:jc w:val="both"/>
      </w:pPr>
      <w:r w:rsidRPr="00D45A3B">
        <w:t>(8) Rok za uvođenje Izvođača u posao se produžava ako je uredno ispunjenje obaveze Naručioca onemogućeno višom silom. Produženje roka iznosi onoliko vremena koliko je trajalo dejstvo više sile i koliko je bilo potrebno za otklanjanje njenih posljedica.</w:t>
      </w:r>
    </w:p>
    <w:p w14:paraId="05A6DBDB" w14:textId="77777777" w:rsidR="00D45A3B" w:rsidRPr="00D45A3B" w:rsidRDefault="00D45A3B" w:rsidP="00D45A3B">
      <w:pPr>
        <w:autoSpaceDE w:val="0"/>
        <w:autoSpaceDN w:val="0"/>
        <w:adjustRightInd w:val="0"/>
        <w:spacing w:after="131"/>
        <w:rPr>
          <w:color w:val="FF0000"/>
        </w:rPr>
      </w:pPr>
    </w:p>
    <w:p w14:paraId="6D4D0725" w14:textId="77777777" w:rsidR="00D45A3B" w:rsidRPr="00D45A3B" w:rsidRDefault="00D45A3B" w:rsidP="00D45A3B">
      <w:pPr>
        <w:pStyle w:val="ListParagraph"/>
        <w:spacing w:line="276" w:lineRule="auto"/>
        <w:ind w:left="0"/>
        <w:jc w:val="center"/>
      </w:pPr>
      <w:r w:rsidRPr="00D45A3B">
        <w:t>Član 25.</w:t>
      </w:r>
    </w:p>
    <w:p w14:paraId="3F180530" w14:textId="77777777" w:rsidR="00D45A3B" w:rsidRPr="00D45A3B" w:rsidRDefault="00D45A3B" w:rsidP="00D45A3B">
      <w:pPr>
        <w:pStyle w:val="ListParagraph"/>
        <w:spacing w:line="276" w:lineRule="auto"/>
        <w:ind w:left="0"/>
      </w:pPr>
      <w:r w:rsidRPr="00D45A3B">
        <w:t>(Projekat organizacije, tehnologije građenja i plan kvaliteta izvedbe)</w:t>
      </w:r>
    </w:p>
    <w:p w14:paraId="178BC7E6" w14:textId="77777777" w:rsidR="00D45A3B" w:rsidRPr="00D45A3B" w:rsidRDefault="00D45A3B" w:rsidP="00D45A3B">
      <w:pPr>
        <w:pStyle w:val="ListParagraph"/>
        <w:spacing w:line="276" w:lineRule="auto"/>
        <w:ind w:left="0"/>
        <w:jc w:val="both"/>
      </w:pPr>
      <w:r w:rsidRPr="00D45A3B">
        <w:t>(1) Izvođač je obavezan prije početka radova izraditi i predati Naručiocu projekat organizacije gradilišta, koji treba sadržavati tehnički opis organizacije izvođenja radova, shemu organizacije gradilišta i operativni plan građenja po fazama te opis pripremnih i pomoćnih radova povezanih s građenjem i ugradnjom opreme, u skladu s projektnom dokumentacijom, predviđenim rokovima i konačnim rokom završetka radova.</w:t>
      </w:r>
    </w:p>
    <w:p w14:paraId="688084A4" w14:textId="77777777" w:rsidR="00D45A3B" w:rsidRPr="00D45A3B" w:rsidRDefault="00D45A3B" w:rsidP="00D45A3B">
      <w:pPr>
        <w:pStyle w:val="ListParagraph"/>
        <w:spacing w:line="276" w:lineRule="auto"/>
        <w:ind w:left="0"/>
        <w:jc w:val="both"/>
      </w:pPr>
      <w:r w:rsidRPr="00D45A3B">
        <w:t>(2) U projektu organizacije građenja treba navesti i pojedinosti o planiranim gradilišnim postrojenjima, komunalijama i infrastrukturi, koji su potrebni za izvođenje radova.</w:t>
      </w:r>
    </w:p>
    <w:p w14:paraId="256D695D" w14:textId="77777777" w:rsidR="00D45A3B" w:rsidRPr="00D45A3B" w:rsidRDefault="00D45A3B" w:rsidP="00D45A3B">
      <w:pPr>
        <w:spacing w:line="276" w:lineRule="auto"/>
        <w:jc w:val="both"/>
        <w:rPr>
          <w:color w:val="00B050"/>
        </w:rPr>
      </w:pPr>
      <w:r w:rsidRPr="00D45A3B">
        <w:rPr>
          <w:color w:val="00B050"/>
        </w:rPr>
        <w:t xml:space="preserve"> </w:t>
      </w:r>
    </w:p>
    <w:p w14:paraId="716FC9D5" w14:textId="77777777" w:rsidR="00D45A3B" w:rsidRPr="00D45A3B" w:rsidRDefault="00D45A3B" w:rsidP="00D45A3B">
      <w:pPr>
        <w:pStyle w:val="ListParagraph"/>
        <w:spacing w:line="276" w:lineRule="auto"/>
        <w:ind w:left="0"/>
        <w:jc w:val="center"/>
      </w:pPr>
      <w:r w:rsidRPr="00D45A3B">
        <w:t>Član 26.</w:t>
      </w:r>
    </w:p>
    <w:p w14:paraId="689EE14B" w14:textId="77777777" w:rsidR="00D45A3B" w:rsidRPr="00D45A3B" w:rsidRDefault="00D45A3B" w:rsidP="00D45A3B">
      <w:pPr>
        <w:pStyle w:val="ListParagraph"/>
        <w:spacing w:line="276" w:lineRule="auto"/>
        <w:ind w:left="0"/>
        <w:jc w:val="both"/>
      </w:pPr>
      <w:r w:rsidRPr="00D45A3B">
        <w:lastRenderedPageBreak/>
        <w:t xml:space="preserve">(1) Izvođač je obavezan izraditi opis tehnološkog procesa građenja, kojim će obuhvatiti opis radnih metoda, redoslijed operacija, dobavljače građevinskih proizvoda, mjerila kvaliteta izrade, potrebne opreme, mehanizacije i drugih sredstava, kojima se Izvođač planira služiti pri izvođenju radova, kao i mjere zaštite na radu, te aktivnosti kontrole i kontrolnih ispitivanja </w:t>
      </w:r>
    </w:p>
    <w:p w14:paraId="3235F042" w14:textId="77777777" w:rsidR="00D45A3B" w:rsidRPr="00D45A3B" w:rsidRDefault="00D45A3B" w:rsidP="00D45A3B">
      <w:pPr>
        <w:pStyle w:val="ListParagraph"/>
        <w:spacing w:line="276" w:lineRule="auto"/>
        <w:ind w:left="0"/>
        <w:jc w:val="both"/>
      </w:pPr>
      <w:r w:rsidRPr="00D45A3B">
        <w:t>(2) Izvođač je obavezan izraditi plan kvaliteta izvedbe betonske konstrukcije u skladu s posebnim propisima, a Nadzorni organ ga treba prihvatiti.</w:t>
      </w:r>
    </w:p>
    <w:p w14:paraId="5A4EF109" w14:textId="77777777" w:rsidR="00D45A3B" w:rsidRPr="00D45A3B" w:rsidRDefault="00D45A3B" w:rsidP="00D45A3B">
      <w:pPr>
        <w:rPr>
          <w:rFonts w:eastAsiaTheme="minorHAnsi"/>
          <w:color w:val="FF0000"/>
          <w:lang w:eastAsia="en-US"/>
        </w:rPr>
      </w:pPr>
    </w:p>
    <w:p w14:paraId="2181D70A" w14:textId="77777777" w:rsidR="00D45A3B" w:rsidRPr="00D45A3B" w:rsidRDefault="00D45A3B" w:rsidP="00D45A3B">
      <w:pPr>
        <w:pStyle w:val="ListParagraph"/>
        <w:spacing w:line="276" w:lineRule="auto"/>
        <w:ind w:left="0"/>
        <w:jc w:val="center"/>
      </w:pPr>
      <w:r w:rsidRPr="00D45A3B">
        <w:t>Član 27.</w:t>
      </w:r>
    </w:p>
    <w:p w14:paraId="0D235C46" w14:textId="77777777" w:rsidR="00D45A3B" w:rsidRPr="00D45A3B" w:rsidRDefault="00D45A3B" w:rsidP="00D45A3B">
      <w:pPr>
        <w:pStyle w:val="ListParagraph"/>
        <w:spacing w:line="276" w:lineRule="auto"/>
        <w:ind w:left="0"/>
      </w:pPr>
      <w:r w:rsidRPr="00D45A3B">
        <w:t>(Privremeni priključci)</w:t>
      </w:r>
    </w:p>
    <w:p w14:paraId="2097A167" w14:textId="77777777" w:rsidR="00D45A3B" w:rsidRPr="00D45A3B" w:rsidRDefault="00D45A3B" w:rsidP="00D45A3B">
      <w:pPr>
        <w:pStyle w:val="ListParagraph"/>
        <w:spacing w:line="276" w:lineRule="auto"/>
        <w:ind w:left="0"/>
        <w:jc w:val="both"/>
      </w:pPr>
      <w:r w:rsidRPr="00D45A3B">
        <w:t>(1) Naručilac je obavezan u skladu s realnim mogućnostima osigurati Izvođaču mogućnost privremenog priključka na infrastrukturu (električnu, plinovodnu, vodoopskrbnu, odvodnju, saobraćajnu i dr.) za potrebe gradilišta.</w:t>
      </w:r>
    </w:p>
    <w:p w14:paraId="7417BA31" w14:textId="77777777" w:rsidR="00D45A3B" w:rsidRPr="00D45A3B" w:rsidRDefault="00D45A3B" w:rsidP="00D45A3B">
      <w:pPr>
        <w:pStyle w:val="ListParagraph"/>
        <w:spacing w:line="276" w:lineRule="auto"/>
        <w:ind w:left="0"/>
        <w:jc w:val="both"/>
      </w:pPr>
      <w:r w:rsidRPr="00D45A3B">
        <w:t>(2) Izvođač je dužan montirati, pustiti u pogon i održavati svu potrebnu opremu za povezivanje s priključnim tačkama postojeće infrastrukture, kao i izvršiti priključak i razvod vode za potrebe gradilišta.</w:t>
      </w:r>
    </w:p>
    <w:p w14:paraId="4D4ED878" w14:textId="77777777" w:rsidR="00D45A3B" w:rsidRPr="00D45A3B" w:rsidRDefault="00D45A3B" w:rsidP="00D45A3B">
      <w:pPr>
        <w:pStyle w:val="ListParagraph"/>
        <w:spacing w:line="276" w:lineRule="auto"/>
        <w:ind w:left="0"/>
        <w:jc w:val="both"/>
      </w:pPr>
      <w:r w:rsidRPr="00D45A3B">
        <w:t>(3) Tehnička rješenja za povezivanje na infrastrukturu i razvod po gradilištu za potrebe građenja Izvođač treba prikazati u projektu organizacije građenja.</w:t>
      </w:r>
    </w:p>
    <w:p w14:paraId="64D3585F" w14:textId="77777777" w:rsidR="00D45A3B" w:rsidRPr="00D45A3B" w:rsidRDefault="00D45A3B" w:rsidP="00D45A3B">
      <w:pPr>
        <w:pStyle w:val="ListParagraph"/>
        <w:spacing w:line="276" w:lineRule="auto"/>
        <w:ind w:left="0"/>
        <w:jc w:val="both"/>
      </w:pPr>
      <w:r w:rsidRPr="00D45A3B">
        <w:t>(4) Troškove povezivanja, razvoda i korištenja infrastrukture, te na gradilištu utrošene energente snosit će Izvođač.</w:t>
      </w:r>
    </w:p>
    <w:p w14:paraId="1AF21A1E" w14:textId="77777777" w:rsidR="00D45A3B" w:rsidRPr="00D45A3B" w:rsidRDefault="00D45A3B" w:rsidP="00D45A3B">
      <w:pPr>
        <w:rPr>
          <w:color w:val="00B050"/>
        </w:rPr>
      </w:pPr>
    </w:p>
    <w:p w14:paraId="54E0B010" w14:textId="77777777" w:rsidR="00D45A3B" w:rsidRPr="00D45A3B" w:rsidRDefault="00D45A3B" w:rsidP="00D45A3B">
      <w:pPr>
        <w:pStyle w:val="ListParagraph"/>
        <w:spacing w:line="276" w:lineRule="auto"/>
        <w:ind w:left="0"/>
        <w:jc w:val="center"/>
      </w:pPr>
      <w:r w:rsidRPr="00D45A3B">
        <w:t>Član 28.</w:t>
      </w:r>
    </w:p>
    <w:p w14:paraId="4ACF345F" w14:textId="77777777" w:rsidR="00D45A3B" w:rsidRPr="00D45A3B" w:rsidRDefault="00D45A3B" w:rsidP="00D45A3B">
      <w:pPr>
        <w:pStyle w:val="ListParagraph"/>
        <w:spacing w:line="276" w:lineRule="auto"/>
        <w:ind w:left="0"/>
      </w:pPr>
      <w:r w:rsidRPr="00D45A3B">
        <w:t>(Uređenje gradilišta)</w:t>
      </w:r>
    </w:p>
    <w:p w14:paraId="0A190332" w14:textId="77777777" w:rsidR="00D45A3B" w:rsidRPr="00D45A3B" w:rsidRDefault="00D45A3B" w:rsidP="00D45A3B">
      <w:pPr>
        <w:pStyle w:val="ListParagraph"/>
        <w:spacing w:line="276" w:lineRule="auto"/>
        <w:ind w:left="0"/>
        <w:jc w:val="both"/>
      </w:pPr>
      <w:r w:rsidRPr="00D45A3B">
        <w:t>(1) Da bi se pravilno odvijao tehnološki proces građenja za vrijeme izvođenja radova gradilište mora biti ograđeno, osvijetljeno, na njemu smješteni pomoćni objekti potrebni za građenje, te označeni i uređeni putevi i postavljene potrebne instalacije, a što je obavezan obezbijediti Izvođač radova.</w:t>
      </w:r>
    </w:p>
    <w:p w14:paraId="7C9C511A" w14:textId="77777777" w:rsidR="00D45A3B" w:rsidRPr="00D45A3B" w:rsidRDefault="00D45A3B" w:rsidP="00D45A3B">
      <w:pPr>
        <w:pStyle w:val="ListParagraph"/>
        <w:spacing w:line="276" w:lineRule="auto"/>
        <w:ind w:left="0"/>
        <w:jc w:val="both"/>
      </w:pPr>
      <w:r w:rsidRPr="00D45A3B">
        <w:t xml:space="preserve">(2) Gradilište mora biti označeno pločom koja sadržava sve podatke u skladu sa važećom regulativom, a što je obavezan obezbijediti Izvođač radova.  </w:t>
      </w:r>
    </w:p>
    <w:p w14:paraId="13E05EA4" w14:textId="77777777" w:rsidR="00D45A3B" w:rsidRPr="00D45A3B" w:rsidRDefault="00D45A3B" w:rsidP="00D45A3B">
      <w:pPr>
        <w:pStyle w:val="ListParagraph"/>
        <w:spacing w:line="276" w:lineRule="auto"/>
        <w:ind w:left="0"/>
        <w:jc w:val="both"/>
      </w:pPr>
      <w:r w:rsidRPr="00D45A3B">
        <w:t>(3) Tokom izvođenja radova Izvođač je obavezan održavati gradilište u urednom stanju, uklanjat nepotrebnu opremu i suvišni materijal, te upotrijebiti i/ili zbrinuti građevinski otpad nastao na gradilištu tokom građenja u skladu propisima koji uređuju upravljanje otpadom.</w:t>
      </w:r>
    </w:p>
    <w:p w14:paraId="219B675D" w14:textId="77777777" w:rsidR="00D45A3B" w:rsidRPr="00D45A3B" w:rsidRDefault="00D45A3B" w:rsidP="00D45A3B">
      <w:pPr>
        <w:autoSpaceDE w:val="0"/>
        <w:autoSpaceDN w:val="0"/>
        <w:adjustRightInd w:val="0"/>
        <w:spacing w:after="131"/>
        <w:jc w:val="center"/>
        <w:rPr>
          <w:color w:val="FF0000"/>
        </w:rPr>
      </w:pPr>
    </w:p>
    <w:p w14:paraId="61D90D96" w14:textId="77777777" w:rsidR="00D45A3B" w:rsidRPr="00D45A3B" w:rsidRDefault="00D45A3B" w:rsidP="00D45A3B">
      <w:pPr>
        <w:pStyle w:val="ListParagraph"/>
        <w:spacing w:line="276" w:lineRule="auto"/>
        <w:ind w:left="0"/>
        <w:jc w:val="center"/>
      </w:pPr>
      <w:r w:rsidRPr="00D45A3B">
        <w:t>Član 29.</w:t>
      </w:r>
    </w:p>
    <w:p w14:paraId="5EEB132D" w14:textId="77777777" w:rsidR="00D45A3B" w:rsidRPr="00D45A3B" w:rsidRDefault="00D45A3B" w:rsidP="00D45A3B">
      <w:pPr>
        <w:pStyle w:val="ListParagraph"/>
        <w:spacing w:line="276" w:lineRule="auto"/>
        <w:ind w:left="0"/>
      </w:pPr>
      <w:r w:rsidRPr="00D45A3B">
        <w:t>(Sigurnost gradilišta – fizička zaštita)</w:t>
      </w:r>
    </w:p>
    <w:p w14:paraId="7B4B7D76" w14:textId="77777777" w:rsidR="00D45A3B" w:rsidRPr="00D45A3B" w:rsidRDefault="00D45A3B" w:rsidP="00D45A3B">
      <w:pPr>
        <w:pStyle w:val="ListParagraph"/>
        <w:spacing w:line="276" w:lineRule="auto"/>
        <w:ind w:left="0"/>
        <w:jc w:val="both"/>
      </w:pPr>
      <w:r w:rsidRPr="00D45A3B">
        <w:t xml:space="preserve">(1) Izvođač je obavezan pripremiti gradilište za nesmetano i sigurno izvođenje radova na gradilištu i u tu svrhu je dužan osigurati postavljanje ograde oko gradilišta, organizirati službu čuvanja i nadzor gradilišta, urediti električne instalacije za osvjetljenje i pogon, urediti i održavati prometnice (puteve unutar i za pristup gradilištu) te poduzeti i druge potrebne mjere u skladu s propisima, sve radi sigurnosti gradilišta i sprečavanja nekontrolisanog pristupa ljudi na gradilište, i to do dovršenja i preuzimanja radova od strane Naručioca. </w:t>
      </w:r>
    </w:p>
    <w:p w14:paraId="1A190916" w14:textId="77777777" w:rsidR="00D45A3B" w:rsidRPr="00D45A3B" w:rsidRDefault="00D45A3B" w:rsidP="00D45A3B">
      <w:pPr>
        <w:pStyle w:val="ListParagraph"/>
        <w:spacing w:line="276" w:lineRule="auto"/>
        <w:ind w:left="0"/>
        <w:jc w:val="both"/>
      </w:pPr>
      <w:r w:rsidRPr="00D45A3B">
        <w:t xml:space="preserve">(2) Izvođač je dužan da o svom trošku obezbjedi i čuva izvedene radove, opremu i materijal od oštećenja, propadanja, odnošenja, krađe, uništenja i dr. od dana početka izvođenja do dana primopredaje objekta, odnosno do izdavanja upotrebne dozvole. </w:t>
      </w:r>
    </w:p>
    <w:p w14:paraId="4D7E5627" w14:textId="77777777" w:rsidR="00D45A3B" w:rsidRPr="00D45A3B" w:rsidRDefault="00D45A3B" w:rsidP="00D45A3B">
      <w:pPr>
        <w:pStyle w:val="ListParagraph"/>
        <w:spacing w:line="276" w:lineRule="auto"/>
        <w:ind w:left="0"/>
        <w:jc w:val="both"/>
      </w:pPr>
      <w:r w:rsidRPr="00D45A3B">
        <w:lastRenderedPageBreak/>
        <w:t>(3) Izvođač je obavezan provoditi mjere zaštite od požara na gradilištu tijekom građenja, određene posebnim propisima.</w:t>
      </w:r>
    </w:p>
    <w:p w14:paraId="02BBE2C0" w14:textId="77777777" w:rsidR="00D45A3B" w:rsidRPr="00D45A3B" w:rsidRDefault="00D45A3B" w:rsidP="00D45A3B">
      <w:pPr>
        <w:pStyle w:val="ListParagraph"/>
        <w:spacing w:line="276" w:lineRule="auto"/>
        <w:ind w:left="0"/>
        <w:jc w:val="both"/>
      </w:pPr>
    </w:p>
    <w:p w14:paraId="7CF68549" w14:textId="77777777" w:rsidR="00D45A3B" w:rsidRPr="00D45A3B" w:rsidRDefault="00D45A3B" w:rsidP="00D45A3B">
      <w:pPr>
        <w:pStyle w:val="ListParagraph"/>
        <w:spacing w:line="276" w:lineRule="auto"/>
        <w:ind w:left="0"/>
        <w:jc w:val="center"/>
      </w:pPr>
      <w:r w:rsidRPr="00D45A3B">
        <w:t>Član 30.</w:t>
      </w:r>
    </w:p>
    <w:p w14:paraId="186441CD" w14:textId="77777777" w:rsidR="00D45A3B" w:rsidRPr="00D45A3B" w:rsidRDefault="00D45A3B" w:rsidP="00D45A3B">
      <w:pPr>
        <w:pStyle w:val="ListParagraph"/>
        <w:spacing w:line="276" w:lineRule="auto"/>
        <w:ind w:left="0"/>
        <w:jc w:val="both"/>
      </w:pPr>
      <w:r w:rsidRPr="00D45A3B">
        <w:t>(Uklanjanje gradilišta)</w:t>
      </w:r>
    </w:p>
    <w:p w14:paraId="593D1ED4" w14:textId="77777777" w:rsidR="00D45A3B" w:rsidRPr="00D45A3B" w:rsidRDefault="00D45A3B" w:rsidP="00D45A3B">
      <w:pPr>
        <w:pStyle w:val="ListParagraph"/>
        <w:spacing w:line="276" w:lineRule="auto"/>
        <w:ind w:left="0"/>
        <w:jc w:val="both"/>
      </w:pPr>
      <w:r w:rsidRPr="00D45A3B">
        <w:t xml:space="preserve">(1) Izvođač je obavezan u roku od 10 (deset) dana od dana sastavljanja zapisnika o primopredaji radova s gradilišta ukloniti svoju mehanizaciju, privremene građevine i otpad, te gradilište sa objektom u urednom stanju i čiste pripremiti za predaju Naručiocu. </w:t>
      </w:r>
    </w:p>
    <w:p w14:paraId="18D47E30" w14:textId="77777777" w:rsidR="00D45A3B" w:rsidRPr="00D45A3B" w:rsidRDefault="00D45A3B" w:rsidP="00D45A3B">
      <w:pPr>
        <w:pStyle w:val="ListParagraph"/>
        <w:spacing w:line="276" w:lineRule="auto"/>
        <w:ind w:left="0"/>
        <w:jc w:val="both"/>
      </w:pPr>
      <w:r w:rsidRPr="00D45A3B">
        <w:t xml:space="preserve">(2) Izvođač je obavezan da objekat i gradilište čuva i obezbjeđuje dok se ne završe aktivnosti na internom prijemu objekta (prijemu završenih radova I faze gradnje). </w:t>
      </w:r>
    </w:p>
    <w:p w14:paraId="2AF9C2BE" w14:textId="77777777" w:rsidR="00D45A3B" w:rsidRPr="00D45A3B" w:rsidRDefault="00D45A3B" w:rsidP="00D45A3B">
      <w:pPr>
        <w:pStyle w:val="ListParagraph"/>
        <w:spacing w:line="276" w:lineRule="auto"/>
        <w:ind w:left="0"/>
        <w:jc w:val="both"/>
      </w:pPr>
      <w:r w:rsidRPr="00D45A3B">
        <w:t>(3) Ako Izvođač u roku ne ispuni obavezu iz stava 1 ovog člana, Naručilac je ovlašten ostavljenu mehanizaciju i materijal prodati odnosno ukloniti, te na trošak Izvođača gradilište dovesti u uredno stanje.</w:t>
      </w:r>
    </w:p>
    <w:p w14:paraId="4AB0BB8E" w14:textId="77777777" w:rsidR="00D45A3B" w:rsidRPr="00D45A3B" w:rsidRDefault="00D45A3B" w:rsidP="00D45A3B">
      <w:pPr>
        <w:autoSpaceDE w:val="0"/>
        <w:autoSpaceDN w:val="0"/>
        <w:adjustRightInd w:val="0"/>
        <w:spacing w:after="131"/>
      </w:pPr>
    </w:p>
    <w:p w14:paraId="791809D4" w14:textId="77777777" w:rsidR="00D45A3B" w:rsidRPr="00D45A3B" w:rsidRDefault="00D45A3B" w:rsidP="00D45A3B">
      <w:pPr>
        <w:pStyle w:val="ListParagraph"/>
        <w:spacing w:line="276" w:lineRule="auto"/>
        <w:ind w:left="0"/>
        <w:jc w:val="both"/>
      </w:pPr>
      <w:r w:rsidRPr="00D45A3B">
        <w:t>IX</w:t>
      </w:r>
      <w:r w:rsidRPr="00D45A3B">
        <w:tab/>
        <w:t xml:space="preserve"> NADZOR NAD GRAĐENJEM OBJEKTA </w:t>
      </w:r>
    </w:p>
    <w:p w14:paraId="2A3E02A7" w14:textId="77777777" w:rsidR="00D45A3B" w:rsidRPr="00D45A3B" w:rsidRDefault="00D45A3B" w:rsidP="00D45A3B">
      <w:pPr>
        <w:pStyle w:val="ListParagraph"/>
        <w:spacing w:line="276" w:lineRule="auto"/>
        <w:ind w:left="0"/>
        <w:rPr>
          <w:color w:val="FF0000"/>
        </w:rPr>
      </w:pPr>
    </w:p>
    <w:p w14:paraId="27F8853B" w14:textId="77777777" w:rsidR="00D45A3B" w:rsidRPr="00D45A3B" w:rsidRDefault="00D45A3B" w:rsidP="00D45A3B">
      <w:pPr>
        <w:pStyle w:val="ListParagraph"/>
        <w:spacing w:line="276" w:lineRule="auto"/>
        <w:ind w:left="0"/>
        <w:jc w:val="center"/>
      </w:pPr>
      <w:r w:rsidRPr="00D45A3B">
        <w:t>Član 31.</w:t>
      </w:r>
    </w:p>
    <w:p w14:paraId="041BE3A2" w14:textId="77777777" w:rsidR="00D45A3B" w:rsidRPr="00D45A3B" w:rsidRDefault="00D45A3B" w:rsidP="00D45A3B">
      <w:pPr>
        <w:pStyle w:val="ListParagraph"/>
        <w:spacing w:line="276" w:lineRule="auto"/>
        <w:ind w:left="0"/>
      </w:pPr>
      <w:r w:rsidRPr="00D45A3B">
        <w:t xml:space="preserve">(Pravo Naručioca na stručno-tehnički nadzor) </w:t>
      </w:r>
    </w:p>
    <w:p w14:paraId="3CF85DFF" w14:textId="77777777" w:rsidR="00D45A3B" w:rsidRPr="00D45A3B" w:rsidRDefault="00D45A3B" w:rsidP="00D45A3B">
      <w:pPr>
        <w:pStyle w:val="ListParagraph"/>
        <w:spacing w:line="276" w:lineRule="auto"/>
        <w:ind w:left="0"/>
        <w:jc w:val="both"/>
      </w:pPr>
      <w:r w:rsidRPr="00D45A3B">
        <w:t xml:space="preserve">(1) Stručno-tehnički nadzor nad građenjem u ime Naručioca vrši pravno lice (u daljem tekstu Nadzorni organ) radi kontrole i obezbjeđenja urednog izvođenja, naročito u pogledu vrsta, količina i kvaliteta radova, materijala i opreme i predviđenih rokova u skladu sa tehničkom dokumentacijom, ugovorom i zakonskim odredbama. </w:t>
      </w:r>
    </w:p>
    <w:p w14:paraId="1F3AD68E" w14:textId="77777777" w:rsidR="00D45A3B" w:rsidRPr="00D45A3B" w:rsidRDefault="00D45A3B" w:rsidP="00D45A3B">
      <w:pPr>
        <w:pStyle w:val="ListParagraph"/>
        <w:spacing w:line="276" w:lineRule="auto"/>
        <w:ind w:left="0"/>
        <w:jc w:val="both"/>
      </w:pPr>
      <w:r w:rsidRPr="00D45A3B">
        <w:t xml:space="preserve">(2) Nadzorni organ, radi vršenja stručno-tehničkog nadzora nad građenjem ima pravo pristupa na gradilište, u radionice, pogone i mjesta za uskladištenje materijala. </w:t>
      </w:r>
    </w:p>
    <w:p w14:paraId="2F45D40A" w14:textId="77777777" w:rsidR="00D45A3B" w:rsidRPr="00D45A3B" w:rsidRDefault="00D45A3B" w:rsidP="00D45A3B">
      <w:pPr>
        <w:pStyle w:val="ListParagraph"/>
        <w:spacing w:line="276" w:lineRule="auto"/>
        <w:ind w:left="0"/>
        <w:jc w:val="both"/>
        <w:rPr>
          <w:color w:val="FF0000"/>
        </w:rPr>
      </w:pPr>
      <w:r w:rsidRPr="00D45A3B">
        <w:t xml:space="preserve">(3) O Nadzornom organu određenom da vrši stručno-tehnički nadzor i Rješenju Nadzornog organa o imenovanju nadzornog tima sa voditeljem nadzora, Naručilac obavještava Izvođača i nadležnu građevinsku inspekciju, najkasnije 7 (sedam) dana prije uvođenja u posao. </w:t>
      </w:r>
    </w:p>
    <w:p w14:paraId="24E43DEE" w14:textId="77777777" w:rsidR="00D45A3B" w:rsidRPr="00D45A3B" w:rsidRDefault="00D45A3B" w:rsidP="00D45A3B">
      <w:pPr>
        <w:pStyle w:val="ListParagraph"/>
        <w:spacing w:line="276" w:lineRule="auto"/>
        <w:ind w:left="0"/>
        <w:jc w:val="both"/>
      </w:pPr>
      <w:r w:rsidRPr="00D45A3B">
        <w:t>(4) Izvođač je dužan da u skladu sa pozitivnim zakonskim propisima koji regulišu ovu oblast omogući neometano vršenje stručno-tehničkog nadzora nad izvođenjem radova.</w:t>
      </w:r>
    </w:p>
    <w:p w14:paraId="63289313" w14:textId="77777777" w:rsidR="00D45A3B" w:rsidRPr="00D45A3B" w:rsidRDefault="00D45A3B" w:rsidP="00D45A3B">
      <w:pPr>
        <w:pStyle w:val="ListParagraph"/>
        <w:spacing w:line="276" w:lineRule="auto"/>
        <w:ind w:left="0"/>
        <w:jc w:val="center"/>
      </w:pPr>
    </w:p>
    <w:p w14:paraId="269F21E9" w14:textId="77777777" w:rsidR="00D45A3B" w:rsidRPr="00D45A3B" w:rsidRDefault="00D45A3B" w:rsidP="00D45A3B">
      <w:pPr>
        <w:pStyle w:val="ListParagraph"/>
        <w:spacing w:line="276" w:lineRule="auto"/>
        <w:ind w:left="0"/>
        <w:jc w:val="center"/>
      </w:pPr>
      <w:r w:rsidRPr="00D45A3B">
        <w:t>Član 32.</w:t>
      </w:r>
    </w:p>
    <w:p w14:paraId="41E4B199" w14:textId="77777777" w:rsidR="00D45A3B" w:rsidRPr="00D45A3B" w:rsidRDefault="00D45A3B" w:rsidP="00D45A3B">
      <w:pPr>
        <w:pStyle w:val="ListParagraph"/>
        <w:spacing w:line="276" w:lineRule="auto"/>
        <w:ind w:left="0"/>
      </w:pPr>
      <w:r w:rsidRPr="00D45A3B">
        <w:t>(Projektantski nadzor)</w:t>
      </w:r>
    </w:p>
    <w:p w14:paraId="7D7E1F22" w14:textId="77777777" w:rsidR="00D45A3B" w:rsidRPr="00D45A3B" w:rsidRDefault="00D45A3B" w:rsidP="00D45A3B">
      <w:pPr>
        <w:pStyle w:val="ListParagraph"/>
        <w:spacing w:line="276" w:lineRule="auto"/>
        <w:ind w:left="0"/>
        <w:jc w:val="both"/>
      </w:pPr>
      <w:r w:rsidRPr="00D45A3B">
        <w:t xml:space="preserve">Naručilac može osigurati provođenje projektantskog nadzora nad izvođenjem radova. </w:t>
      </w:r>
    </w:p>
    <w:p w14:paraId="6A7D5269" w14:textId="77777777" w:rsidR="00D45A3B" w:rsidRPr="00D45A3B" w:rsidRDefault="00D45A3B" w:rsidP="00D45A3B">
      <w:pPr>
        <w:pStyle w:val="ListParagraph"/>
        <w:spacing w:line="276" w:lineRule="auto"/>
        <w:ind w:left="0"/>
        <w:jc w:val="both"/>
      </w:pPr>
      <w:r w:rsidRPr="00D45A3B">
        <w:t>U tom će slučaju Naručilac obavijestiti Izvođača o osobi/osobama koje će provoditi projektantski nadzor, najkasnije do dana uvođenja u posao.</w:t>
      </w:r>
    </w:p>
    <w:p w14:paraId="64CF781C" w14:textId="77777777" w:rsidR="00D45A3B" w:rsidRPr="00D45A3B" w:rsidRDefault="00D45A3B" w:rsidP="00D45A3B">
      <w:pPr>
        <w:pStyle w:val="ListParagraph"/>
        <w:spacing w:line="276" w:lineRule="auto"/>
        <w:ind w:left="0"/>
      </w:pPr>
    </w:p>
    <w:p w14:paraId="063FAE94" w14:textId="77777777" w:rsidR="00D45A3B" w:rsidRPr="00D45A3B" w:rsidRDefault="00D45A3B" w:rsidP="00D45A3B">
      <w:pPr>
        <w:pStyle w:val="ListParagraph"/>
        <w:spacing w:line="276" w:lineRule="auto"/>
        <w:ind w:left="0"/>
        <w:jc w:val="center"/>
      </w:pPr>
      <w:r w:rsidRPr="00D45A3B">
        <w:t>Član 33.</w:t>
      </w:r>
    </w:p>
    <w:p w14:paraId="54192687" w14:textId="77777777" w:rsidR="00D45A3B" w:rsidRPr="00D45A3B" w:rsidRDefault="00D45A3B" w:rsidP="00D45A3B">
      <w:pPr>
        <w:pStyle w:val="ListParagraph"/>
        <w:spacing w:line="276" w:lineRule="auto"/>
        <w:ind w:left="0"/>
      </w:pPr>
      <w:r w:rsidRPr="00D45A3B">
        <w:t>(Uloga i ovlasti Nadzornog organa)</w:t>
      </w:r>
    </w:p>
    <w:p w14:paraId="63E7DCD0" w14:textId="77777777" w:rsidR="00D45A3B" w:rsidRPr="00D45A3B" w:rsidRDefault="00D45A3B" w:rsidP="00D45A3B">
      <w:pPr>
        <w:pStyle w:val="ListParagraph"/>
        <w:spacing w:line="276" w:lineRule="auto"/>
        <w:ind w:left="0"/>
        <w:jc w:val="both"/>
      </w:pPr>
      <w:r w:rsidRPr="00D45A3B">
        <w:t xml:space="preserve">(1) Nadzorni organ u ime i za račun Naručioca obavlja svoje dužnosti koje proizilaze iz Ugovora i Zakona. </w:t>
      </w:r>
    </w:p>
    <w:p w14:paraId="510EF440" w14:textId="77777777" w:rsidR="00D45A3B" w:rsidRPr="00D45A3B" w:rsidRDefault="00D45A3B" w:rsidP="00D45A3B">
      <w:pPr>
        <w:pStyle w:val="ListParagraph"/>
        <w:spacing w:line="276" w:lineRule="auto"/>
        <w:ind w:left="0"/>
        <w:jc w:val="both"/>
      </w:pPr>
      <w:r w:rsidRPr="00D45A3B">
        <w:t>(2) Kada Nadzorni organ postupa na osnovu ovlaštenja za koje je potrebno posebno odobrenje Naručioca, podrazumijeva se da je Naručilac dostavio takvo odobrenje.</w:t>
      </w:r>
    </w:p>
    <w:p w14:paraId="45BD092D" w14:textId="77777777" w:rsidR="00D45A3B" w:rsidRPr="00D45A3B" w:rsidRDefault="00D45A3B" w:rsidP="00D45A3B">
      <w:pPr>
        <w:rPr>
          <w:color w:val="00B050"/>
        </w:rPr>
      </w:pPr>
    </w:p>
    <w:p w14:paraId="0015D998" w14:textId="77777777" w:rsidR="00D45A3B" w:rsidRPr="00D45A3B" w:rsidRDefault="00D45A3B" w:rsidP="00D45A3B">
      <w:pPr>
        <w:pStyle w:val="ListParagraph"/>
        <w:spacing w:line="276" w:lineRule="auto"/>
        <w:ind w:left="0"/>
        <w:jc w:val="center"/>
      </w:pPr>
      <w:r w:rsidRPr="00D45A3B">
        <w:t>Član 34.</w:t>
      </w:r>
    </w:p>
    <w:p w14:paraId="61495251" w14:textId="77777777" w:rsidR="00D45A3B" w:rsidRPr="00D45A3B" w:rsidRDefault="00D45A3B" w:rsidP="00D45A3B">
      <w:pPr>
        <w:pStyle w:val="ListParagraph"/>
        <w:spacing w:line="276" w:lineRule="auto"/>
        <w:ind w:left="0"/>
      </w:pPr>
      <w:r w:rsidRPr="00D45A3B">
        <w:lastRenderedPageBreak/>
        <w:t>(Ovlaštenja Nadzornog organa)</w:t>
      </w:r>
    </w:p>
    <w:p w14:paraId="54E7CCCF" w14:textId="77777777" w:rsidR="00D45A3B" w:rsidRPr="00D45A3B" w:rsidRDefault="00D45A3B" w:rsidP="00D45A3B">
      <w:pPr>
        <w:pStyle w:val="ListParagraph"/>
        <w:spacing w:line="276" w:lineRule="auto"/>
        <w:ind w:left="0"/>
      </w:pPr>
      <w:r w:rsidRPr="00D45A3B">
        <w:t>(1) Nadzorni organ ima ovlaštenja/naročito je dužan u provođenju stručnog nadzora da:</w:t>
      </w:r>
    </w:p>
    <w:p w14:paraId="5BA91171" w14:textId="77777777" w:rsidR="00D45A3B" w:rsidRPr="00D45A3B" w:rsidRDefault="00D45A3B" w:rsidP="00D45A3B">
      <w:pPr>
        <w:pStyle w:val="ListParagraph"/>
        <w:spacing w:line="276" w:lineRule="auto"/>
        <w:ind w:left="0" w:firstLine="708"/>
        <w:jc w:val="both"/>
      </w:pPr>
      <w:r w:rsidRPr="00D45A3B">
        <w:t>a.</w:t>
      </w:r>
      <w:r w:rsidRPr="00D45A3B">
        <w:tab/>
        <w:t xml:space="preserve">nadzire građenje tako da bude u skladu s građevinskom dozvolom, projektno tehničkom dokumentacijom, te u skladu s Ugovorom, Zakonom i posebnim pravilima, propisima i standardima struke, </w:t>
      </w:r>
    </w:p>
    <w:p w14:paraId="000EF9A4" w14:textId="77777777" w:rsidR="00D45A3B" w:rsidRPr="00D45A3B" w:rsidRDefault="00D45A3B" w:rsidP="00D45A3B">
      <w:pPr>
        <w:pStyle w:val="ListParagraph"/>
        <w:spacing w:line="276" w:lineRule="auto"/>
        <w:ind w:left="0" w:firstLine="708"/>
        <w:jc w:val="both"/>
      </w:pPr>
      <w:r w:rsidRPr="00D45A3B">
        <w:t>b.</w:t>
      </w:r>
      <w:r w:rsidRPr="00D45A3B">
        <w:tab/>
        <w:t xml:space="preserve">utvrdi usklađenost iskolčenja objekta sa Elaboratom o iskolčenju građevine, </w:t>
      </w:r>
    </w:p>
    <w:p w14:paraId="598BB708" w14:textId="77777777" w:rsidR="00D45A3B" w:rsidRPr="00D45A3B" w:rsidRDefault="00D45A3B" w:rsidP="00D45A3B">
      <w:pPr>
        <w:pStyle w:val="ListParagraph"/>
        <w:spacing w:line="276" w:lineRule="auto"/>
        <w:ind w:left="0" w:firstLine="708"/>
        <w:jc w:val="both"/>
      </w:pPr>
      <w:r w:rsidRPr="00D45A3B">
        <w:t>c.</w:t>
      </w:r>
      <w:r w:rsidRPr="00D45A3B">
        <w:tab/>
        <w:t>utvrdi ispunjava li Izvođač i odgovorna osoba koja vodi građenje (rukovodilac građenja) ili pojedine radove, uslove propisane posebnim Zakonom i Uredbom o uređenju gradilišta, obaveznoj dokumentaciji na gradilištu i sudionicima u građenju,</w:t>
      </w:r>
    </w:p>
    <w:p w14:paraId="5FF99F6C" w14:textId="77777777" w:rsidR="00D45A3B" w:rsidRPr="00D45A3B" w:rsidRDefault="00D45A3B" w:rsidP="00D45A3B">
      <w:pPr>
        <w:pStyle w:val="ListParagraph"/>
        <w:spacing w:line="276" w:lineRule="auto"/>
        <w:ind w:left="0" w:firstLine="708"/>
        <w:jc w:val="both"/>
      </w:pPr>
      <w:r w:rsidRPr="00D45A3B">
        <w:t>d.</w:t>
      </w:r>
      <w:r w:rsidRPr="00D45A3B">
        <w:tab/>
        <w:t xml:space="preserve">nadzire rad Izvođača u smislu provođenja građenja i radova u skladu s projektom i važećim regulativama, kvaliteta radova, odabira i ugradnje materijala/građevinskih proizvoda i opreme u skladu sa zahtjevima projekta, što uključuje i provjeru dokumenata i oznaka na proizvodu, </w:t>
      </w:r>
    </w:p>
    <w:p w14:paraId="0665E0D5" w14:textId="77777777" w:rsidR="00D45A3B" w:rsidRPr="00D45A3B" w:rsidRDefault="00D45A3B" w:rsidP="00D45A3B">
      <w:pPr>
        <w:pStyle w:val="ListParagraph"/>
        <w:spacing w:line="276" w:lineRule="auto"/>
        <w:ind w:left="0" w:firstLine="708"/>
        <w:jc w:val="both"/>
      </w:pPr>
      <w:r w:rsidRPr="00D45A3B">
        <w:t>e.</w:t>
      </w:r>
      <w:r w:rsidRPr="00D45A3B">
        <w:tab/>
        <w:t>odredi provođenje kontrolnih ispitivanja određenih dijelova građevine u svrhu provjere, odnosno potvrde ispunjavanja temeljnih zahtjeva za građevinu i/ili drugih zahtjeva, odnosno uslova predviđenih glavnim projektom ili izvještajem o izvršenoj kontroli projekta i obaveza provjere u pogledu građevinskih proizvoda,</w:t>
      </w:r>
    </w:p>
    <w:p w14:paraId="0D6F02C1" w14:textId="77777777" w:rsidR="00D45A3B" w:rsidRPr="00D45A3B" w:rsidRDefault="00D45A3B" w:rsidP="00D45A3B">
      <w:pPr>
        <w:pStyle w:val="ListParagraph"/>
        <w:spacing w:line="276" w:lineRule="auto"/>
        <w:ind w:left="0" w:firstLine="708"/>
        <w:jc w:val="both"/>
      </w:pPr>
      <w:r w:rsidRPr="00D45A3B">
        <w:t>f.</w:t>
      </w:r>
      <w:r w:rsidRPr="00D45A3B">
        <w:tab/>
        <w:t>sudjeluje u snimanju i obračunu izvedenih radova, prati realizaciju terminskih/dinamičkog plana,</w:t>
      </w:r>
    </w:p>
    <w:p w14:paraId="76C96281" w14:textId="77777777" w:rsidR="00D45A3B" w:rsidRPr="00D45A3B" w:rsidRDefault="00D45A3B" w:rsidP="00D45A3B">
      <w:pPr>
        <w:pStyle w:val="ListParagraph"/>
        <w:spacing w:line="276" w:lineRule="auto"/>
        <w:ind w:left="0" w:firstLine="708"/>
        <w:jc w:val="both"/>
      </w:pPr>
      <w:r w:rsidRPr="00D45A3B">
        <w:t>g.</w:t>
      </w:r>
      <w:r w:rsidRPr="00D45A3B">
        <w:tab/>
        <w:t>blagovremeno upozorava Izvođača na uočene nedostatke, podnosi odgovarajuće izvještaje Naručiocu o svim nedostacima, odnosno nepravilnostima koje uoči u glavnom projektu i tokom građenja.</w:t>
      </w:r>
    </w:p>
    <w:p w14:paraId="26D4D824" w14:textId="77777777" w:rsidR="00D45A3B" w:rsidRPr="00D45A3B" w:rsidRDefault="00D45A3B" w:rsidP="00D45A3B">
      <w:pPr>
        <w:pStyle w:val="ListParagraph"/>
        <w:spacing w:line="276" w:lineRule="auto"/>
        <w:ind w:left="0"/>
        <w:jc w:val="both"/>
      </w:pPr>
      <w:r w:rsidRPr="00D45A3B">
        <w:t>(2) Ukoliko se utvrdi da Izvođač ne izvodi radove u skladu sa građevinskom dozvolom, projektno tehničkom dokumentacijom, te u skladu s Ugovorom, Zakonom i posebnim pravilima, propisima i standardima struke, Nadzorni organ ima pravo i obavezu obustaviti dalje izvođenje radova, što će se upisati u građevinski dnevnik. Ova obustava ne produžuje rok završetka radova.</w:t>
      </w:r>
    </w:p>
    <w:p w14:paraId="4E74987F" w14:textId="77777777" w:rsidR="00D45A3B" w:rsidRPr="00D45A3B" w:rsidRDefault="00D45A3B" w:rsidP="00D45A3B">
      <w:pPr>
        <w:pStyle w:val="ListParagraph"/>
        <w:spacing w:line="276" w:lineRule="auto"/>
        <w:ind w:left="0"/>
        <w:jc w:val="both"/>
      </w:pPr>
      <w:r w:rsidRPr="00D45A3B">
        <w:t>(3) Lice koje vrši stručno-tehnički nadzor nad građenjem nije ovlašćeno da mijenja tehničku dokumentaciju na osnovu koje se izvode radovi, ugovorenu cijenu ili druge odredbe Ugovora, kao ni da sa Izvođačem ugovara druge radove ili uređuje s njim druge odnose, bez pismene saglasnosti Naručioca.</w:t>
      </w:r>
    </w:p>
    <w:p w14:paraId="6A0B1B8C" w14:textId="77777777" w:rsidR="00D45A3B" w:rsidRPr="00D45A3B" w:rsidRDefault="00D45A3B" w:rsidP="00D45A3B">
      <w:pPr>
        <w:rPr>
          <w:color w:val="00B050"/>
        </w:rPr>
      </w:pPr>
    </w:p>
    <w:p w14:paraId="472CBAC7" w14:textId="77777777" w:rsidR="00D45A3B" w:rsidRPr="00D45A3B" w:rsidRDefault="00D45A3B" w:rsidP="00D45A3B">
      <w:pPr>
        <w:pStyle w:val="ListParagraph"/>
        <w:spacing w:line="276" w:lineRule="auto"/>
        <w:ind w:left="0"/>
        <w:jc w:val="center"/>
      </w:pPr>
      <w:r w:rsidRPr="00D45A3B">
        <w:t>Član 35.</w:t>
      </w:r>
    </w:p>
    <w:p w14:paraId="1A0633DF" w14:textId="77777777" w:rsidR="00D45A3B" w:rsidRPr="00D45A3B" w:rsidRDefault="00D45A3B" w:rsidP="00D45A3B">
      <w:pPr>
        <w:pStyle w:val="ListParagraph"/>
        <w:spacing w:line="276" w:lineRule="auto"/>
        <w:ind w:left="0"/>
      </w:pPr>
      <w:r w:rsidRPr="00D45A3B">
        <w:t xml:space="preserve">(Postupanje po primjedbama i nalazima Nadzornog organa) </w:t>
      </w:r>
    </w:p>
    <w:p w14:paraId="7B00A1BD" w14:textId="77777777" w:rsidR="00D45A3B" w:rsidRPr="00D45A3B" w:rsidRDefault="00D45A3B" w:rsidP="00D45A3B">
      <w:pPr>
        <w:pStyle w:val="ListParagraph"/>
        <w:spacing w:line="276" w:lineRule="auto"/>
        <w:ind w:left="0"/>
        <w:jc w:val="both"/>
      </w:pPr>
      <w:r w:rsidRPr="00D45A3B">
        <w:t xml:space="preserve">(1) Ukoliko Nadzorni organ utvrdi da Izvođač ne izvodi radove u skladu sa ugovorom, tehničkom dokumentacijom i odobrenjem za građenje/građevinskom dozvolom, ima pravo i obavezu obustaviti dalje izvođenje radova, što će se upisati u građevinski dnevnik. Ova obustava ne produžuje rok završetka radova. </w:t>
      </w:r>
    </w:p>
    <w:p w14:paraId="6249C48C" w14:textId="77777777" w:rsidR="00D45A3B" w:rsidRPr="00D45A3B" w:rsidRDefault="00D45A3B" w:rsidP="00D45A3B">
      <w:pPr>
        <w:pStyle w:val="ListParagraph"/>
        <w:spacing w:line="276" w:lineRule="auto"/>
        <w:ind w:left="0"/>
        <w:jc w:val="both"/>
      </w:pPr>
      <w:r w:rsidRPr="00D45A3B">
        <w:t>(2) Nadzorni organ je obavezan da primjedbe u pogledu načina izvođenja radova, upotrijebljenog materijala i opreme ili toka izvođenja radova i dr. bez odlaganja saopšti Izvođaču. Nadzorni organ će o svim primjedbama u pogledu načina izvođenja radova izvjestiti i Naručioca u pismenoj formi.</w:t>
      </w:r>
    </w:p>
    <w:p w14:paraId="4306167C" w14:textId="77777777" w:rsidR="00D45A3B" w:rsidRPr="00D45A3B" w:rsidRDefault="00D45A3B" w:rsidP="00D45A3B">
      <w:pPr>
        <w:pStyle w:val="ListParagraph"/>
        <w:spacing w:line="276" w:lineRule="auto"/>
        <w:ind w:left="0"/>
        <w:jc w:val="both"/>
      </w:pPr>
      <w:r w:rsidRPr="00D45A3B">
        <w:t xml:space="preserve">(3) Sve primjedbe i zahtjevi Nadzornog organa upisuju se u građevinski dnevnik, a zahtjevi Naručioca saopštavaju se u pismenoj formi. </w:t>
      </w:r>
    </w:p>
    <w:p w14:paraId="5B9974E7" w14:textId="77777777" w:rsidR="00D45A3B" w:rsidRPr="00D45A3B" w:rsidRDefault="00D45A3B" w:rsidP="00D45A3B">
      <w:pPr>
        <w:pStyle w:val="ListParagraph"/>
        <w:spacing w:line="276" w:lineRule="auto"/>
        <w:ind w:left="0"/>
        <w:jc w:val="both"/>
      </w:pPr>
      <w:r w:rsidRPr="00D45A3B">
        <w:lastRenderedPageBreak/>
        <w:t xml:space="preserve">(4) Izvođač je dužan da postupi po svim osnovanim zahtjevima Nadzornog organa i/ili Naručioca, podnesenim u vezi s vršenjem stručnog nadzora. U slučaju da Izvođač odbije da postupi prema zahtjevima i nastavi sa izgradnjom objekta suprotno građevinskoj dozvoli i tehničkoj dokumentaciji, dužnost Nadzornog organa je da to konstatuje u građevinskom dnevniku, obustavi dalje izvođenje radova i bez odgađanja obavijesti nadležnu građevinsku inspekciju. </w:t>
      </w:r>
    </w:p>
    <w:p w14:paraId="2926A44D" w14:textId="77777777" w:rsidR="00D45A3B" w:rsidRPr="00D45A3B" w:rsidRDefault="00D45A3B" w:rsidP="00D45A3B">
      <w:pPr>
        <w:pStyle w:val="ListParagraph"/>
        <w:spacing w:line="276" w:lineRule="auto"/>
        <w:ind w:left="0"/>
        <w:jc w:val="both"/>
      </w:pPr>
      <w:r w:rsidRPr="00D45A3B">
        <w:t xml:space="preserve">(5) Izvođač je obavezan obezbjediti saglasnost Nadzornog organa za nastavak radova po svakoj fazi izvođenja. </w:t>
      </w:r>
    </w:p>
    <w:p w14:paraId="4A79E468" w14:textId="77777777" w:rsidR="00D45A3B" w:rsidRPr="00D45A3B" w:rsidRDefault="00D45A3B" w:rsidP="00D45A3B">
      <w:pPr>
        <w:pStyle w:val="ListParagraph"/>
        <w:spacing w:line="276" w:lineRule="auto"/>
        <w:ind w:left="0"/>
      </w:pPr>
    </w:p>
    <w:p w14:paraId="413C39BB" w14:textId="77777777" w:rsidR="00D45A3B" w:rsidRPr="00D45A3B" w:rsidRDefault="00D45A3B" w:rsidP="00D45A3B">
      <w:pPr>
        <w:pStyle w:val="ListParagraph"/>
        <w:spacing w:line="276" w:lineRule="auto"/>
        <w:ind w:left="0"/>
        <w:jc w:val="center"/>
      </w:pPr>
      <w:r w:rsidRPr="00D45A3B">
        <w:t>Član 36.</w:t>
      </w:r>
    </w:p>
    <w:p w14:paraId="3E7F8D81" w14:textId="77777777" w:rsidR="00D45A3B" w:rsidRPr="00D45A3B" w:rsidRDefault="00D45A3B" w:rsidP="00D45A3B">
      <w:pPr>
        <w:pStyle w:val="ListParagraph"/>
        <w:spacing w:line="276" w:lineRule="auto"/>
        <w:ind w:left="0"/>
        <w:jc w:val="both"/>
      </w:pPr>
      <w:r w:rsidRPr="00D45A3B">
        <w:t>Nadzorni organ ima pravo u pisanoj formi naložiti Izvođaču da u primjerenom roku otkloni sve uočene nedostatke, kao i narediti obustavu izvođenja pojedinih radova koji se izvode nekvalitetno ili na drugi način odstupaju od odredbi Ugovora, ako bi nastavljanje izvođenja tih radova moglo izazvati teže posljedice. O ovim nalozima Nadzorni organ je dužan odmah pisano obavijestiti Naručioca.</w:t>
      </w:r>
    </w:p>
    <w:p w14:paraId="3E646E26" w14:textId="77777777" w:rsidR="00D45A3B" w:rsidRPr="00D45A3B" w:rsidRDefault="00D45A3B" w:rsidP="00D45A3B">
      <w:pPr>
        <w:pStyle w:val="ListParagraph"/>
        <w:spacing w:line="276" w:lineRule="auto"/>
        <w:ind w:left="0"/>
        <w:jc w:val="both"/>
        <w:rPr>
          <w:color w:val="FF0000"/>
        </w:rPr>
      </w:pPr>
    </w:p>
    <w:p w14:paraId="2DE26AF1" w14:textId="77777777" w:rsidR="00D45A3B" w:rsidRPr="00D45A3B" w:rsidRDefault="00D45A3B" w:rsidP="00D45A3B">
      <w:pPr>
        <w:pStyle w:val="ListParagraph"/>
        <w:spacing w:line="276" w:lineRule="auto"/>
        <w:ind w:left="0"/>
        <w:jc w:val="center"/>
      </w:pPr>
      <w:r w:rsidRPr="00D45A3B">
        <w:t>Član 37.</w:t>
      </w:r>
    </w:p>
    <w:p w14:paraId="622D6FCC" w14:textId="77777777" w:rsidR="00D45A3B" w:rsidRPr="00D45A3B" w:rsidRDefault="00D45A3B" w:rsidP="00D45A3B">
      <w:pPr>
        <w:pStyle w:val="ListParagraph"/>
        <w:spacing w:line="276" w:lineRule="auto"/>
        <w:ind w:left="0"/>
        <w:jc w:val="both"/>
      </w:pPr>
      <w:r w:rsidRPr="00D45A3B">
        <w:t>(Propusti u vršenju nadzora)</w:t>
      </w:r>
    </w:p>
    <w:p w14:paraId="0426D38F" w14:textId="77777777" w:rsidR="00D45A3B" w:rsidRPr="00D45A3B" w:rsidRDefault="00D45A3B" w:rsidP="00D45A3B">
      <w:pPr>
        <w:pStyle w:val="ListParagraph"/>
        <w:spacing w:line="276" w:lineRule="auto"/>
        <w:ind w:left="0"/>
        <w:jc w:val="both"/>
      </w:pPr>
      <w:r w:rsidRPr="00D45A3B">
        <w:t>(1) U slučaju propusta u vršenju nadzora od strane Nadzornog organa, Izvođač se ne oslobađa odgovornosti zbog upotrebe građevinskih proizvoda čija svojstva nisu dokazana ili ne odgovaraju svojstvima/zahtjevima iz projekta, te nekvalitetno izvedenih radova.</w:t>
      </w:r>
    </w:p>
    <w:p w14:paraId="608EBE62" w14:textId="77777777" w:rsidR="00D45A3B" w:rsidRPr="00D45A3B" w:rsidRDefault="00D45A3B" w:rsidP="00D45A3B">
      <w:pPr>
        <w:pStyle w:val="ListParagraph"/>
        <w:spacing w:line="276" w:lineRule="auto"/>
        <w:ind w:left="0"/>
        <w:jc w:val="both"/>
      </w:pPr>
      <w:r w:rsidRPr="00D45A3B">
        <w:t>(2) O primjedbama na rad Nadzornog organa Izvođač mora blagovremeno obavijestiti Naručioca, koji će razmotriti primjedbe i o tome odlučiti.</w:t>
      </w:r>
    </w:p>
    <w:p w14:paraId="5F2AA099" w14:textId="77777777" w:rsidR="00D45A3B" w:rsidRPr="00D45A3B" w:rsidRDefault="00D45A3B" w:rsidP="00D45A3B">
      <w:pPr>
        <w:pStyle w:val="ListParagraph"/>
        <w:spacing w:line="276" w:lineRule="auto"/>
        <w:ind w:left="0"/>
      </w:pPr>
    </w:p>
    <w:p w14:paraId="015FF61C" w14:textId="77777777" w:rsidR="00D45A3B" w:rsidRPr="00D45A3B" w:rsidRDefault="00D45A3B" w:rsidP="00D45A3B">
      <w:pPr>
        <w:pStyle w:val="ListParagraph"/>
        <w:spacing w:line="276" w:lineRule="auto"/>
        <w:ind w:left="0"/>
        <w:jc w:val="center"/>
      </w:pPr>
      <w:r w:rsidRPr="00D45A3B">
        <w:t>Član 38.</w:t>
      </w:r>
    </w:p>
    <w:p w14:paraId="5971528F" w14:textId="77777777" w:rsidR="00D45A3B" w:rsidRPr="00D45A3B" w:rsidRDefault="00D45A3B" w:rsidP="00D45A3B">
      <w:pPr>
        <w:pStyle w:val="ListParagraph"/>
        <w:spacing w:line="276" w:lineRule="auto"/>
        <w:ind w:left="0"/>
        <w:jc w:val="both"/>
      </w:pPr>
      <w:r w:rsidRPr="00D45A3B">
        <w:t xml:space="preserve">(Postupanje Naručioca) </w:t>
      </w:r>
    </w:p>
    <w:p w14:paraId="6B790F3D" w14:textId="77777777" w:rsidR="00D45A3B" w:rsidRPr="00D45A3B" w:rsidRDefault="00D45A3B" w:rsidP="00D45A3B">
      <w:pPr>
        <w:pStyle w:val="ListParagraph"/>
        <w:spacing w:line="276" w:lineRule="auto"/>
        <w:ind w:left="0"/>
        <w:jc w:val="both"/>
      </w:pPr>
      <w:r w:rsidRPr="00D45A3B">
        <w:t xml:space="preserve">(1) Ukoliko se utvrdi da pojedini radovi nisu izvršeni na ugovoreni način i/ili ne odgovaraju ugovorenom kvalitetu, Naručilac neće prihvatiti, a ni platiti ovu vrstu radova. </w:t>
      </w:r>
    </w:p>
    <w:p w14:paraId="1E4A93EB" w14:textId="77777777" w:rsidR="00D45A3B" w:rsidRPr="00D45A3B" w:rsidRDefault="00D45A3B" w:rsidP="00D45A3B">
      <w:pPr>
        <w:pStyle w:val="ListParagraph"/>
        <w:spacing w:line="276" w:lineRule="auto"/>
        <w:ind w:left="0"/>
        <w:jc w:val="both"/>
      </w:pPr>
      <w:r w:rsidRPr="00D45A3B">
        <w:t>(2) Izvođač je dužan o svom trošku radove iz prethodnog stava ovog člana izvršiti na ugovoreni način.</w:t>
      </w:r>
    </w:p>
    <w:p w14:paraId="2E19627B" w14:textId="77777777" w:rsidR="00D45A3B" w:rsidRPr="00D45A3B" w:rsidRDefault="00D45A3B" w:rsidP="00D45A3B">
      <w:pPr>
        <w:pStyle w:val="ListParagraph"/>
        <w:spacing w:line="276" w:lineRule="auto"/>
        <w:ind w:left="0"/>
      </w:pPr>
    </w:p>
    <w:p w14:paraId="1EE3E6CC" w14:textId="77777777" w:rsidR="00D45A3B" w:rsidRPr="00D45A3B" w:rsidRDefault="00D45A3B" w:rsidP="00D45A3B">
      <w:pPr>
        <w:pStyle w:val="ListParagraph"/>
        <w:spacing w:line="276" w:lineRule="auto"/>
        <w:ind w:left="0"/>
        <w:rPr>
          <w:caps/>
        </w:rPr>
      </w:pPr>
      <w:r w:rsidRPr="00D45A3B">
        <w:t>X</w:t>
      </w:r>
      <w:r w:rsidRPr="00D45A3B">
        <w:tab/>
      </w:r>
      <w:r w:rsidRPr="00D45A3B">
        <w:rPr>
          <w:caps/>
        </w:rPr>
        <w:t>Izvještavanje o radovima</w:t>
      </w:r>
    </w:p>
    <w:p w14:paraId="2819D8FB" w14:textId="77777777" w:rsidR="00D45A3B" w:rsidRPr="00D45A3B" w:rsidRDefault="00D45A3B" w:rsidP="00D45A3B">
      <w:pPr>
        <w:pStyle w:val="ListParagraph"/>
        <w:spacing w:line="276" w:lineRule="auto"/>
        <w:ind w:left="0"/>
      </w:pPr>
    </w:p>
    <w:p w14:paraId="02A5E9DB" w14:textId="77777777" w:rsidR="00D45A3B" w:rsidRPr="00D45A3B" w:rsidRDefault="00D45A3B" w:rsidP="00D45A3B">
      <w:pPr>
        <w:pStyle w:val="ListParagraph"/>
        <w:spacing w:line="276" w:lineRule="auto"/>
        <w:ind w:left="0"/>
        <w:jc w:val="center"/>
      </w:pPr>
      <w:r w:rsidRPr="00D45A3B">
        <w:t>Član 39.</w:t>
      </w:r>
    </w:p>
    <w:p w14:paraId="320933C7" w14:textId="77777777" w:rsidR="00D45A3B" w:rsidRPr="00D45A3B" w:rsidRDefault="00D45A3B" w:rsidP="00D45A3B">
      <w:pPr>
        <w:pStyle w:val="ListParagraph"/>
        <w:spacing w:line="276" w:lineRule="auto"/>
        <w:ind w:left="0"/>
        <w:jc w:val="both"/>
      </w:pPr>
      <w:r w:rsidRPr="00D45A3B">
        <w:t xml:space="preserve">(1) Izvođač je obavezan sastavljati mjesečne izvještaje o radovima koji su izvedeni u razdoblju obuhvaćenom izvještajem, te o napretku radova u odnosu na prethodno razdoblje i predati ih Nadzornom organu na uvid i očitovanje. </w:t>
      </w:r>
    </w:p>
    <w:p w14:paraId="26141C22" w14:textId="77777777" w:rsidR="00D45A3B" w:rsidRPr="00D45A3B" w:rsidRDefault="00D45A3B" w:rsidP="00D45A3B">
      <w:pPr>
        <w:pStyle w:val="ListParagraph"/>
        <w:spacing w:line="276" w:lineRule="auto"/>
        <w:ind w:left="0"/>
        <w:jc w:val="both"/>
      </w:pPr>
      <w:r w:rsidRPr="00D45A3B">
        <w:t>(2) Mjesečni izvještaji se, u pravilu, podnose kao prilog mjesečnim situacijama i preduvjet su za ovjeru istih.</w:t>
      </w:r>
    </w:p>
    <w:p w14:paraId="6C880FBA" w14:textId="77777777" w:rsidR="00D45A3B" w:rsidRPr="00D45A3B" w:rsidRDefault="00D45A3B" w:rsidP="00D45A3B">
      <w:pPr>
        <w:pStyle w:val="ListParagraph"/>
        <w:spacing w:line="276" w:lineRule="auto"/>
        <w:ind w:left="0"/>
        <w:jc w:val="both"/>
      </w:pPr>
      <w:r w:rsidRPr="00D45A3B">
        <w:t>(3) Ispravno pripremljene mjesečne situacije završenih radova će Nadzorni organ ovjeravati i to će biti dokaz o količinama i vrstama izvedenih radova. Plaćanje izvedenih radova će se obavljati u skladu sa odredbama člana 6. ovog Ugovora.</w:t>
      </w:r>
    </w:p>
    <w:p w14:paraId="3AD0486F" w14:textId="77777777" w:rsidR="00D45A3B" w:rsidRPr="00D45A3B" w:rsidRDefault="00D45A3B" w:rsidP="00D45A3B">
      <w:pPr>
        <w:pStyle w:val="ListParagraph"/>
        <w:spacing w:line="276" w:lineRule="auto"/>
        <w:ind w:left="0"/>
        <w:jc w:val="both"/>
        <w:rPr>
          <w:color w:val="7030A0"/>
        </w:rPr>
      </w:pPr>
    </w:p>
    <w:p w14:paraId="63779986" w14:textId="77777777" w:rsidR="00D45A3B" w:rsidRPr="00D45A3B" w:rsidRDefault="00D45A3B" w:rsidP="00D45A3B">
      <w:pPr>
        <w:pStyle w:val="ListParagraph"/>
        <w:spacing w:line="276" w:lineRule="auto"/>
        <w:ind w:left="0"/>
        <w:jc w:val="center"/>
      </w:pPr>
      <w:r w:rsidRPr="00D45A3B">
        <w:t>Član 40.</w:t>
      </w:r>
    </w:p>
    <w:p w14:paraId="7E49834A" w14:textId="77777777" w:rsidR="00D45A3B" w:rsidRPr="00D45A3B" w:rsidRDefault="00D45A3B" w:rsidP="00D45A3B">
      <w:pPr>
        <w:pStyle w:val="ListParagraph"/>
        <w:spacing w:line="276" w:lineRule="auto"/>
        <w:ind w:left="0"/>
        <w:jc w:val="both"/>
      </w:pPr>
      <w:r w:rsidRPr="00D45A3B">
        <w:lastRenderedPageBreak/>
        <w:t>Izvještaj o napretku radova treba sadržavati:</w:t>
      </w:r>
    </w:p>
    <w:p w14:paraId="653EB760" w14:textId="77777777" w:rsidR="00D45A3B" w:rsidRPr="00D45A3B" w:rsidRDefault="00D45A3B" w:rsidP="00D45A3B">
      <w:pPr>
        <w:pStyle w:val="ListParagraph"/>
        <w:spacing w:line="276" w:lineRule="auto"/>
        <w:ind w:left="0" w:firstLine="708"/>
        <w:jc w:val="both"/>
      </w:pPr>
      <w:r w:rsidRPr="00D45A3B">
        <w:t>a.</w:t>
      </w:r>
      <w:r w:rsidRPr="00D45A3B">
        <w:tab/>
        <w:t>Opisni dio s fotografijama i detaljima izvedenih pojedinih faza radova i to: građenja i ispitivanja građevine, nabave, isporuke na gradilište, montaže, ispitivanja,</w:t>
      </w:r>
    </w:p>
    <w:p w14:paraId="320DC3B4" w14:textId="77777777" w:rsidR="00D45A3B" w:rsidRPr="00D45A3B" w:rsidRDefault="00D45A3B" w:rsidP="00D45A3B">
      <w:pPr>
        <w:pStyle w:val="ListParagraph"/>
        <w:spacing w:line="276" w:lineRule="auto"/>
        <w:ind w:left="0" w:firstLine="708"/>
        <w:jc w:val="both"/>
      </w:pPr>
      <w:r w:rsidRPr="00D45A3B">
        <w:t>b.</w:t>
      </w:r>
      <w:r w:rsidRPr="00D45A3B">
        <w:tab/>
        <w:t xml:space="preserve">Za opremu i materijale ime proizvođača, mjesto proizvodnje, postotak napretka i stvarno i očekivane datume za početak izrade, kontrolu Izvođača, valjanu dokumentaciju te isporuku i dopremu na gradilište, </w:t>
      </w:r>
    </w:p>
    <w:p w14:paraId="5519A476" w14:textId="77777777" w:rsidR="00D45A3B" w:rsidRPr="00D45A3B" w:rsidRDefault="00D45A3B" w:rsidP="00D45A3B">
      <w:pPr>
        <w:pStyle w:val="ListParagraph"/>
        <w:spacing w:line="276" w:lineRule="auto"/>
        <w:ind w:left="0" w:firstLine="708"/>
        <w:jc w:val="both"/>
      </w:pPr>
      <w:r w:rsidRPr="00D45A3B">
        <w:t>c.</w:t>
      </w:r>
      <w:r w:rsidRPr="00D45A3B">
        <w:tab/>
        <w:t xml:space="preserve">Za građevinske proizvode ime dobavljača/proizvođača, datum dopreme i preuzimanja na gradilištu, datume ugradnje i valjanu dokumentaciju i oznake na proizvodima, </w:t>
      </w:r>
    </w:p>
    <w:p w14:paraId="53C71510" w14:textId="77777777" w:rsidR="00D45A3B" w:rsidRPr="00D45A3B" w:rsidRDefault="00D45A3B" w:rsidP="00D45A3B">
      <w:pPr>
        <w:pStyle w:val="ListParagraph"/>
        <w:spacing w:line="276" w:lineRule="auto"/>
        <w:ind w:left="0" w:firstLine="708"/>
        <w:jc w:val="both"/>
      </w:pPr>
      <w:r w:rsidRPr="00D45A3B">
        <w:t>d.</w:t>
      </w:r>
      <w:r w:rsidRPr="00D45A3B">
        <w:tab/>
        <w:t>Podatke o osoblju Izvođača i mehanizaciji na gradilištu,</w:t>
      </w:r>
    </w:p>
    <w:p w14:paraId="177FEA9F" w14:textId="77777777" w:rsidR="00D45A3B" w:rsidRPr="00D45A3B" w:rsidRDefault="00D45A3B" w:rsidP="00D45A3B">
      <w:pPr>
        <w:pStyle w:val="ListParagraph"/>
        <w:spacing w:line="276" w:lineRule="auto"/>
        <w:ind w:left="0" w:firstLine="708"/>
        <w:jc w:val="both"/>
      </w:pPr>
      <w:r w:rsidRPr="00D45A3B">
        <w:t>e.</w:t>
      </w:r>
      <w:r w:rsidRPr="00D45A3B">
        <w:tab/>
        <w:t>Statističke podatke o sigurnosti, uključujući podatke o nesrećama i nezgodama,</w:t>
      </w:r>
    </w:p>
    <w:p w14:paraId="21588724" w14:textId="77777777" w:rsidR="00D45A3B" w:rsidRPr="00D45A3B" w:rsidRDefault="00D45A3B" w:rsidP="00D45A3B">
      <w:pPr>
        <w:pStyle w:val="ListParagraph"/>
        <w:spacing w:line="276" w:lineRule="auto"/>
        <w:ind w:left="0" w:firstLine="708"/>
        <w:jc w:val="both"/>
      </w:pPr>
      <w:r w:rsidRPr="00D45A3B">
        <w:t>f.</w:t>
      </w:r>
      <w:r w:rsidRPr="00D45A3B">
        <w:tab/>
        <w:t>Usporedbu stvarnog i planiranog napredovanja radova sa svim pojedinostima i događajima ili okolnostima koje bi mogle ugroziti dovršenje u skladu s Ugovorom, kao i mjere koje su prihvaćene da se izbjegne kašnjenje.</w:t>
      </w:r>
    </w:p>
    <w:p w14:paraId="5C453E74" w14:textId="77777777" w:rsidR="00D45A3B" w:rsidRPr="00D45A3B" w:rsidRDefault="00D45A3B" w:rsidP="00D45A3B">
      <w:pPr>
        <w:pStyle w:val="ListParagraph"/>
        <w:spacing w:line="276" w:lineRule="auto"/>
        <w:ind w:left="0"/>
        <w:jc w:val="center"/>
      </w:pPr>
    </w:p>
    <w:p w14:paraId="6779C1D4" w14:textId="77777777" w:rsidR="00D45A3B" w:rsidRPr="00D45A3B" w:rsidRDefault="00D45A3B" w:rsidP="00D45A3B">
      <w:pPr>
        <w:pStyle w:val="ListParagraph"/>
        <w:spacing w:line="276" w:lineRule="auto"/>
        <w:ind w:left="0"/>
        <w:jc w:val="center"/>
      </w:pPr>
      <w:r w:rsidRPr="00D45A3B">
        <w:t>Član 41.</w:t>
      </w:r>
    </w:p>
    <w:p w14:paraId="450DCC1D" w14:textId="77777777" w:rsidR="00D45A3B" w:rsidRPr="00D45A3B" w:rsidRDefault="00D45A3B" w:rsidP="00D45A3B">
      <w:pPr>
        <w:pStyle w:val="ListParagraph"/>
        <w:spacing w:line="276" w:lineRule="auto"/>
        <w:ind w:left="0"/>
        <w:jc w:val="both"/>
      </w:pPr>
      <w:r w:rsidRPr="00D45A3B">
        <w:t>Ako Naručilac zaključi da Izvođač nije uspio ili vjerovatno neće uspjeti izvesti radove predviđene dinamičkim planom, te da će taj propust vjerovatno utjecati na postizanje ugovorenog roka za završetak radova ili nekog drugog bitnog roka, Naručilac može zahtjevati od Izvođača da mu dostavi dodatne podatke i izvještava ga u kraćim intervalima o segmentima koja su predmet kašenjenja.</w:t>
      </w:r>
    </w:p>
    <w:p w14:paraId="3D5C562B" w14:textId="77777777" w:rsidR="00D45A3B" w:rsidRPr="00D45A3B" w:rsidRDefault="00D45A3B" w:rsidP="00D45A3B">
      <w:pPr>
        <w:pStyle w:val="ListParagraph"/>
        <w:spacing w:line="276" w:lineRule="auto"/>
        <w:ind w:left="0"/>
      </w:pPr>
    </w:p>
    <w:p w14:paraId="1A627D19" w14:textId="77777777" w:rsidR="00D45A3B" w:rsidRPr="00D45A3B" w:rsidRDefault="00D45A3B" w:rsidP="00D45A3B">
      <w:pPr>
        <w:pStyle w:val="ListParagraph"/>
        <w:spacing w:line="276" w:lineRule="auto"/>
        <w:ind w:left="0"/>
        <w:jc w:val="center"/>
      </w:pPr>
      <w:r w:rsidRPr="00D45A3B">
        <w:t>Član 42.</w:t>
      </w:r>
    </w:p>
    <w:p w14:paraId="4F65FAE1" w14:textId="77777777" w:rsidR="00D45A3B" w:rsidRPr="00D45A3B" w:rsidRDefault="00D45A3B" w:rsidP="00D45A3B">
      <w:pPr>
        <w:pStyle w:val="ListParagraph"/>
        <w:spacing w:line="276" w:lineRule="auto"/>
        <w:ind w:left="0"/>
        <w:jc w:val="both"/>
      </w:pPr>
      <w:r w:rsidRPr="00D45A3B">
        <w:t xml:space="preserve">(Ovlašteni predstavnik/ci Naručioca) </w:t>
      </w:r>
    </w:p>
    <w:p w14:paraId="16565891" w14:textId="77777777" w:rsidR="00D45A3B" w:rsidRPr="00D45A3B" w:rsidRDefault="00D45A3B" w:rsidP="00D45A3B">
      <w:pPr>
        <w:pStyle w:val="ListParagraph"/>
        <w:spacing w:line="276" w:lineRule="auto"/>
        <w:ind w:left="0"/>
        <w:jc w:val="both"/>
      </w:pPr>
      <w:r w:rsidRPr="00D45A3B">
        <w:t>(1) Naručilac će imenovati lice/a s odgovarajućim ovlastima i stručnim kompetencijama kao svog ovlaštenog predstavnika/e odgovornog/e za izvršenje Ugovora i o tome u pisanoj formi obavijestiti Izvođača istovremeno s potpisom Ugovora o građenju.</w:t>
      </w:r>
    </w:p>
    <w:p w14:paraId="09906974" w14:textId="77777777" w:rsidR="00D45A3B" w:rsidRPr="00D45A3B" w:rsidRDefault="00D45A3B" w:rsidP="00D45A3B">
      <w:pPr>
        <w:pStyle w:val="ListParagraph"/>
        <w:spacing w:line="276" w:lineRule="auto"/>
        <w:ind w:left="0"/>
        <w:jc w:val="both"/>
      </w:pPr>
      <w:r w:rsidRPr="00D45A3B">
        <w:t>(2) Ovlašteni predstavnik/ci Naručioca će biti koordinator/i svih aktivnosti između Naručioca, Izvođača i Nadzornog organa.</w:t>
      </w:r>
    </w:p>
    <w:p w14:paraId="042A3227" w14:textId="77777777" w:rsidR="00D45A3B" w:rsidRPr="00D45A3B" w:rsidRDefault="00D45A3B" w:rsidP="00D45A3B">
      <w:pPr>
        <w:pStyle w:val="ListParagraph"/>
        <w:spacing w:line="276" w:lineRule="auto"/>
        <w:ind w:left="0"/>
      </w:pPr>
    </w:p>
    <w:p w14:paraId="61D2BFAF" w14:textId="77777777" w:rsidR="00D45A3B" w:rsidRPr="00D45A3B" w:rsidRDefault="00D45A3B" w:rsidP="00D45A3B">
      <w:pPr>
        <w:pStyle w:val="ListParagraph"/>
        <w:spacing w:line="276" w:lineRule="auto"/>
        <w:ind w:left="0"/>
        <w:jc w:val="both"/>
      </w:pPr>
      <w:r w:rsidRPr="00D45A3B">
        <w:t>XI</w:t>
      </w:r>
      <w:r w:rsidRPr="00D45A3B">
        <w:tab/>
        <w:t>VIŠKOVI RADOVA I NEPREDVIĐENI RADOVI</w:t>
      </w:r>
    </w:p>
    <w:p w14:paraId="6D107B48" w14:textId="77777777" w:rsidR="00D45A3B" w:rsidRPr="00D45A3B" w:rsidRDefault="00D45A3B" w:rsidP="00D45A3B">
      <w:pPr>
        <w:pStyle w:val="ListParagraph"/>
        <w:spacing w:line="276" w:lineRule="auto"/>
        <w:ind w:left="0"/>
        <w:jc w:val="both"/>
        <w:rPr>
          <w:color w:val="FF0000"/>
        </w:rPr>
      </w:pPr>
    </w:p>
    <w:p w14:paraId="2C5669C6" w14:textId="77777777" w:rsidR="00D45A3B" w:rsidRPr="00D45A3B" w:rsidRDefault="00D45A3B" w:rsidP="00D45A3B">
      <w:pPr>
        <w:pStyle w:val="ListParagraph"/>
        <w:spacing w:line="276" w:lineRule="auto"/>
        <w:ind w:left="0"/>
        <w:jc w:val="center"/>
      </w:pPr>
      <w:r w:rsidRPr="00D45A3B">
        <w:t>Član 43.</w:t>
      </w:r>
    </w:p>
    <w:p w14:paraId="0A24AB12" w14:textId="77777777" w:rsidR="00D45A3B" w:rsidRPr="00D45A3B" w:rsidRDefault="00D45A3B" w:rsidP="00D45A3B">
      <w:pPr>
        <w:pStyle w:val="ListParagraph"/>
        <w:spacing w:line="276" w:lineRule="auto"/>
        <w:ind w:left="0"/>
        <w:jc w:val="both"/>
      </w:pPr>
      <w:r w:rsidRPr="00D45A3B">
        <w:t>(Viškovi radova)</w:t>
      </w:r>
    </w:p>
    <w:p w14:paraId="3BC398B9" w14:textId="77777777" w:rsidR="00D45A3B" w:rsidRPr="00D45A3B" w:rsidRDefault="00D45A3B" w:rsidP="00D45A3B">
      <w:pPr>
        <w:pStyle w:val="ListParagraph"/>
        <w:spacing w:line="276" w:lineRule="auto"/>
        <w:ind w:left="0"/>
        <w:jc w:val="both"/>
      </w:pPr>
      <w:r w:rsidRPr="00D45A3B">
        <w:t>(1) Viškovi radova su količine izvedenih radova ili količine radova koje su predviđene predmjerom radova da budu izvedeni, za koje postoje jedinične cijene utvrđene u ponudi Izvođača radova, ali se tokom izvođenja radova ustanovi da prelaze ugovorene količine radova od predmjerom i ugovorom predviđenih količina, te da se moraju izvesti da bi objekat bio cjelovit.</w:t>
      </w:r>
    </w:p>
    <w:p w14:paraId="59C6BA1C" w14:textId="77777777" w:rsidR="00D45A3B" w:rsidRPr="00D45A3B" w:rsidRDefault="00D45A3B" w:rsidP="00D45A3B">
      <w:pPr>
        <w:pStyle w:val="ListParagraph"/>
        <w:spacing w:line="276" w:lineRule="auto"/>
        <w:ind w:left="0"/>
        <w:jc w:val="both"/>
      </w:pPr>
      <w:r w:rsidRPr="00D45A3B">
        <w:t>(2) Nadzorni organ utvrđuje viškove radova koji su završeni ili koji se eventualno mogu pojaviti tokom izvođenja radova, zajedno sa Izvođačem radova.</w:t>
      </w:r>
    </w:p>
    <w:p w14:paraId="37DEBA42" w14:textId="77777777" w:rsidR="00D45A3B" w:rsidRPr="00D45A3B" w:rsidRDefault="00D45A3B" w:rsidP="00D45A3B">
      <w:pPr>
        <w:pStyle w:val="ListParagraph"/>
        <w:spacing w:line="276" w:lineRule="auto"/>
        <w:ind w:left="0"/>
        <w:jc w:val="both"/>
      </w:pPr>
      <w:r w:rsidRPr="00D45A3B">
        <w:t xml:space="preserve">(3) Nadzorni organ je obavezan izvjestiti Naručioca o viškovima radova, uz adekvatno objašnjenje o razlozima za pojavu viškova radova. Nadzorni organ je obavezan da vodi redovnu evidenciju o svim viškovima radova koji su izvedeni ili bi trebalo da budu izvedeni na mjesečnom nivou.  </w:t>
      </w:r>
    </w:p>
    <w:p w14:paraId="769C5A01" w14:textId="77777777" w:rsidR="00D45A3B" w:rsidRPr="00D45A3B" w:rsidRDefault="00D45A3B" w:rsidP="00D45A3B">
      <w:pPr>
        <w:pStyle w:val="ListParagraph"/>
        <w:spacing w:line="276" w:lineRule="auto"/>
        <w:ind w:left="0"/>
        <w:jc w:val="both"/>
      </w:pPr>
      <w:r w:rsidRPr="00D45A3B">
        <w:lastRenderedPageBreak/>
        <w:t>(4) Za obračun viškova radova koristiće se jedinične cijene koje su dostavljene u ponudi i koje su nepromjenjive sve do završetka svih ugovorom predviđenih radova.</w:t>
      </w:r>
    </w:p>
    <w:p w14:paraId="6735C502" w14:textId="77777777" w:rsidR="00D45A3B" w:rsidRPr="00D45A3B" w:rsidRDefault="00D45A3B" w:rsidP="00D45A3B">
      <w:pPr>
        <w:pStyle w:val="ListParagraph"/>
        <w:spacing w:line="276" w:lineRule="auto"/>
        <w:ind w:left="0"/>
        <w:jc w:val="both"/>
      </w:pPr>
      <w:r w:rsidRPr="00D45A3B">
        <w:t>(5) Viškovi radova upisuju se u građevinski dnevnik.</w:t>
      </w:r>
    </w:p>
    <w:p w14:paraId="14D3C641" w14:textId="77777777" w:rsidR="00D45A3B" w:rsidRPr="00D45A3B" w:rsidRDefault="00D45A3B" w:rsidP="00D45A3B">
      <w:pPr>
        <w:pStyle w:val="ListParagraph"/>
        <w:spacing w:line="276" w:lineRule="auto"/>
        <w:ind w:left="0"/>
        <w:jc w:val="center"/>
      </w:pPr>
    </w:p>
    <w:p w14:paraId="1B696E01" w14:textId="77777777" w:rsidR="00D45A3B" w:rsidRPr="00D45A3B" w:rsidRDefault="00D45A3B" w:rsidP="00D45A3B">
      <w:pPr>
        <w:pStyle w:val="ListParagraph"/>
        <w:spacing w:line="276" w:lineRule="auto"/>
        <w:ind w:left="0"/>
        <w:jc w:val="center"/>
      </w:pPr>
      <w:r w:rsidRPr="00D45A3B">
        <w:t>Član 44.</w:t>
      </w:r>
    </w:p>
    <w:p w14:paraId="36ADCD4B" w14:textId="77777777" w:rsidR="00D45A3B" w:rsidRPr="00D45A3B" w:rsidRDefault="00D45A3B" w:rsidP="00D45A3B">
      <w:pPr>
        <w:pStyle w:val="ListParagraph"/>
        <w:spacing w:line="276" w:lineRule="auto"/>
        <w:ind w:left="0"/>
        <w:jc w:val="both"/>
      </w:pPr>
      <w:r w:rsidRPr="00D45A3B">
        <w:t>(Manjkovi radova)</w:t>
      </w:r>
    </w:p>
    <w:p w14:paraId="44A9812D" w14:textId="77777777" w:rsidR="00D45A3B" w:rsidRPr="00D45A3B" w:rsidRDefault="00D45A3B" w:rsidP="00D45A3B">
      <w:pPr>
        <w:pStyle w:val="ListParagraph"/>
        <w:spacing w:line="276" w:lineRule="auto"/>
        <w:ind w:left="0"/>
        <w:jc w:val="both"/>
        <w:rPr>
          <w:color w:val="FF0000"/>
        </w:rPr>
      </w:pPr>
      <w:r w:rsidRPr="00D45A3B">
        <w:t>Manjkovi radova su negativna odstupanja izvedenih radova u odnosu na ugovorene količine radova.</w:t>
      </w:r>
    </w:p>
    <w:p w14:paraId="35CD6767" w14:textId="77777777" w:rsidR="00D45A3B" w:rsidRPr="00D45A3B" w:rsidRDefault="00D45A3B" w:rsidP="00D45A3B">
      <w:pPr>
        <w:pStyle w:val="ListParagraph"/>
        <w:spacing w:line="276" w:lineRule="auto"/>
        <w:ind w:left="0"/>
        <w:jc w:val="both"/>
      </w:pPr>
    </w:p>
    <w:p w14:paraId="24049BE8" w14:textId="77777777" w:rsidR="00D45A3B" w:rsidRPr="00D45A3B" w:rsidRDefault="00D45A3B" w:rsidP="00D45A3B">
      <w:pPr>
        <w:pStyle w:val="ListParagraph"/>
        <w:spacing w:line="276" w:lineRule="auto"/>
        <w:ind w:left="0"/>
        <w:jc w:val="center"/>
      </w:pPr>
      <w:r w:rsidRPr="00D45A3B">
        <w:t>Član 45.</w:t>
      </w:r>
    </w:p>
    <w:p w14:paraId="5FDDE3AD" w14:textId="77777777" w:rsidR="00D45A3B" w:rsidRPr="00D45A3B" w:rsidRDefault="00D45A3B" w:rsidP="00D45A3B">
      <w:pPr>
        <w:pStyle w:val="ListParagraph"/>
        <w:spacing w:line="276" w:lineRule="auto"/>
        <w:ind w:left="0"/>
        <w:jc w:val="both"/>
      </w:pPr>
      <w:r w:rsidRPr="00D45A3B">
        <w:t>(Nepredviđeni radovi)</w:t>
      </w:r>
    </w:p>
    <w:p w14:paraId="5E74603A" w14:textId="77777777" w:rsidR="00D45A3B" w:rsidRPr="00D45A3B" w:rsidRDefault="00D45A3B" w:rsidP="00D45A3B">
      <w:pPr>
        <w:pStyle w:val="ListParagraph"/>
        <w:spacing w:line="276" w:lineRule="auto"/>
        <w:ind w:left="0"/>
        <w:jc w:val="both"/>
        <w:rPr>
          <w:color w:val="000000" w:themeColor="text1"/>
        </w:rPr>
      </w:pPr>
      <w:r w:rsidRPr="00D45A3B">
        <w:rPr>
          <w:color w:val="000000" w:themeColor="text1"/>
        </w:rPr>
        <w:t xml:space="preserve">(1) Nepredviđeni radovi su radovi koji nisu obuhvaćeni predmjerom radova niti ugovorom, a moraju biti izvedeni jer su nužno potrebni u realizaciji projekta, odnosno u izgradnji zgrade. </w:t>
      </w:r>
    </w:p>
    <w:p w14:paraId="319C7EFE" w14:textId="77777777" w:rsidR="00D45A3B" w:rsidRPr="00D45A3B" w:rsidRDefault="00D45A3B" w:rsidP="00D45A3B">
      <w:pPr>
        <w:pStyle w:val="ListParagraph"/>
        <w:spacing w:line="276" w:lineRule="auto"/>
        <w:ind w:left="0"/>
        <w:jc w:val="both"/>
        <w:rPr>
          <w:color w:val="000000" w:themeColor="text1"/>
        </w:rPr>
      </w:pPr>
      <w:r w:rsidRPr="00D45A3B">
        <w:rPr>
          <w:color w:val="000000" w:themeColor="text1"/>
        </w:rPr>
        <w:t>(2) Nepredviđeni radovi nisu obuhvaćeni predmjerom radova, ali bi neizvođenje ovih radova dovelo do veće štete za Naručioca.</w:t>
      </w:r>
    </w:p>
    <w:p w14:paraId="5BC09BA8" w14:textId="77777777" w:rsidR="00D45A3B" w:rsidRPr="00D45A3B" w:rsidRDefault="00D45A3B" w:rsidP="00D45A3B">
      <w:pPr>
        <w:pStyle w:val="ListParagraph"/>
        <w:spacing w:line="276" w:lineRule="auto"/>
        <w:ind w:left="0"/>
        <w:jc w:val="both"/>
        <w:rPr>
          <w:color w:val="000000" w:themeColor="text1"/>
        </w:rPr>
      </w:pPr>
      <w:r w:rsidRPr="00D45A3B">
        <w:rPr>
          <w:color w:val="000000" w:themeColor="text1"/>
        </w:rPr>
        <w:t>(3) Nakon što Izvođač radova i/ili Nadzorni organ utvrde postojanje potrebe za izvođenjem nepredviđenih radova, koji čine neodovojivi dio kompletnog objekta, tražiće pisanu saglasnost od Naručioca za izvođenje nepreviđenih radova, uz adekvatno obrazloženje potrebe za izvođenjem nepredviđenih radova.</w:t>
      </w:r>
    </w:p>
    <w:p w14:paraId="07205D84" w14:textId="77777777" w:rsidR="00D45A3B" w:rsidRPr="00D45A3B" w:rsidRDefault="00D45A3B" w:rsidP="00D45A3B">
      <w:pPr>
        <w:pStyle w:val="ListParagraph"/>
        <w:spacing w:line="276" w:lineRule="auto"/>
        <w:ind w:left="0"/>
        <w:jc w:val="both"/>
        <w:rPr>
          <w:color w:val="FF0000"/>
        </w:rPr>
      </w:pPr>
    </w:p>
    <w:p w14:paraId="7FB0507D" w14:textId="77777777" w:rsidR="00D45A3B" w:rsidRPr="00D45A3B" w:rsidRDefault="00D45A3B" w:rsidP="00D45A3B">
      <w:pPr>
        <w:pStyle w:val="ListParagraph"/>
        <w:spacing w:line="276" w:lineRule="auto"/>
        <w:ind w:left="0"/>
        <w:jc w:val="center"/>
      </w:pPr>
      <w:r w:rsidRPr="00D45A3B">
        <w:t>Član 46.</w:t>
      </w:r>
    </w:p>
    <w:p w14:paraId="2A0CCCD0" w14:textId="77777777" w:rsidR="00D45A3B" w:rsidRPr="00D45A3B" w:rsidRDefault="00D45A3B" w:rsidP="00D45A3B">
      <w:pPr>
        <w:pStyle w:val="ListParagraph"/>
        <w:spacing w:line="276" w:lineRule="auto"/>
        <w:ind w:left="0"/>
        <w:jc w:val="both"/>
        <w:rPr>
          <w:color w:val="000000" w:themeColor="text1"/>
        </w:rPr>
      </w:pPr>
      <w:r w:rsidRPr="00D45A3B">
        <w:rPr>
          <w:color w:val="000000" w:themeColor="text1"/>
        </w:rPr>
        <w:t>(Odobravanje i ugovaranje nepredviđenih radova)</w:t>
      </w:r>
    </w:p>
    <w:p w14:paraId="481A15B6" w14:textId="77777777" w:rsidR="00D45A3B" w:rsidRPr="00D45A3B" w:rsidRDefault="00D45A3B" w:rsidP="00D45A3B">
      <w:pPr>
        <w:pStyle w:val="ListParagraph"/>
        <w:spacing w:line="276" w:lineRule="auto"/>
        <w:ind w:left="0"/>
        <w:jc w:val="both"/>
        <w:rPr>
          <w:color w:val="000000" w:themeColor="text1"/>
        </w:rPr>
      </w:pPr>
      <w:r w:rsidRPr="00D45A3B">
        <w:rPr>
          <w:color w:val="000000" w:themeColor="text1"/>
        </w:rPr>
        <w:t xml:space="preserve">(1) Naručilac će formirati stručni tim koji će u najkraćem primjerenom roku odobriti izvođenje nepredviđenih radova. </w:t>
      </w:r>
    </w:p>
    <w:p w14:paraId="2BBFD244" w14:textId="77777777" w:rsidR="00D45A3B" w:rsidRPr="00D45A3B" w:rsidRDefault="00D45A3B" w:rsidP="00D45A3B">
      <w:pPr>
        <w:pStyle w:val="ListParagraph"/>
        <w:spacing w:line="276" w:lineRule="auto"/>
        <w:ind w:left="0"/>
        <w:jc w:val="both"/>
      </w:pPr>
      <w:r w:rsidRPr="00D45A3B">
        <w:rPr>
          <w:color w:val="000000" w:themeColor="text1"/>
        </w:rPr>
        <w:t xml:space="preserve">(2) Nakon odobrenja za </w:t>
      </w:r>
      <w:r w:rsidRPr="00D45A3B">
        <w:t>izvođenje nepredviđenih radova, biće provedena odgovarajuća procedura za utvrđivanje jediničnih cijena nepredviđenih radova, kao i ukupnog iznosa nepredviđenih radova.</w:t>
      </w:r>
    </w:p>
    <w:p w14:paraId="78F24ACC" w14:textId="77777777" w:rsidR="00D45A3B" w:rsidRPr="00D45A3B" w:rsidRDefault="00D45A3B" w:rsidP="00D45A3B">
      <w:pPr>
        <w:pStyle w:val="ListParagraph"/>
        <w:spacing w:line="276" w:lineRule="auto"/>
        <w:ind w:left="0"/>
        <w:jc w:val="both"/>
      </w:pPr>
      <w:r w:rsidRPr="00D45A3B">
        <w:t xml:space="preserve">(3) Naručilac je obavezan da odobri izvođenje nepredviđenih radova u roku od 5 (pet) dana nakon dostavljanja zahtjeva za odobrenje nepredviđenih radova. </w:t>
      </w:r>
    </w:p>
    <w:p w14:paraId="022C7AFC" w14:textId="77777777" w:rsidR="00D45A3B" w:rsidRPr="00D45A3B" w:rsidRDefault="00D45A3B" w:rsidP="00D45A3B">
      <w:pPr>
        <w:pStyle w:val="ListParagraph"/>
        <w:spacing w:line="276" w:lineRule="auto"/>
        <w:ind w:left="0"/>
        <w:jc w:val="both"/>
      </w:pPr>
      <w:r w:rsidRPr="00D45A3B">
        <w:t>(4) Naručilac je obavezan da proceduru utvrđivanja jediničnih cijena nepredviđenih radova, kao i ukupnog iznosa nepredviđenih radova, pokrene u roku od 10 dana nakon odobrenja nepredviđenih radova i da je završi u roku od 21 dan, pri čemu provođenje kompletne procedure ne smije ugrožavati dinamiku izvođenja ugovorenih radova.</w:t>
      </w:r>
    </w:p>
    <w:p w14:paraId="7F76C739" w14:textId="77777777" w:rsidR="00D45A3B" w:rsidRPr="00D45A3B" w:rsidRDefault="00D45A3B" w:rsidP="00D45A3B">
      <w:pPr>
        <w:pStyle w:val="ListParagraph"/>
        <w:spacing w:line="276" w:lineRule="auto"/>
        <w:ind w:left="0"/>
        <w:jc w:val="both"/>
      </w:pPr>
      <w:r w:rsidRPr="00D45A3B">
        <w:t>(5) Izvođač radova je obavezan da u proceduri pregovaranja za izvođenje nepredviđenih radova dostavi analizu jediničnih cijena za izvođenje nepredviđenih radova koje moraju biti usklađene sa analizama jediničnih cijena i visinom jediničnih cijena iz ugovora i ponude Izvođača radova, a koji su po svom karakteru i osobinama slični nepredviđenim radovima.</w:t>
      </w:r>
    </w:p>
    <w:p w14:paraId="0AC5BFF6" w14:textId="77777777" w:rsidR="00D45A3B" w:rsidRPr="00D45A3B" w:rsidRDefault="00D45A3B" w:rsidP="00D45A3B">
      <w:pPr>
        <w:pStyle w:val="ListParagraph"/>
        <w:spacing w:line="276" w:lineRule="auto"/>
        <w:ind w:left="0"/>
        <w:jc w:val="both"/>
      </w:pPr>
      <w:r w:rsidRPr="00D45A3B">
        <w:t>(6) Naručilac je obavezan izvođenje nepredviđenih radova ustupiti Izvođaču radova, odnosno eventualno trećoj osobi samo ako Izvođač odbije ili ne može izvesti nepredviđene radova.</w:t>
      </w:r>
    </w:p>
    <w:p w14:paraId="5F61FA49" w14:textId="77777777" w:rsidR="00D45A3B" w:rsidRPr="00D45A3B" w:rsidRDefault="00D45A3B" w:rsidP="00D45A3B">
      <w:pPr>
        <w:pStyle w:val="ListParagraph"/>
        <w:spacing w:line="276" w:lineRule="auto"/>
        <w:ind w:left="0"/>
        <w:jc w:val="both"/>
        <w:rPr>
          <w:color w:val="000000" w:themeColor="text1"/>
        </w:rPr>
      </w:pPr>
      <w:r w:rsidRPr="00D45A3B">
        <w:rPr>
          <w:color w:val="000000" w:themeColor="text1"/>
        </w:rPr>
        <w:t>(7) Izvođač radova može izvoditi nepredviđene radove samo nakon pisanog naloga Nadzornog organa ili Naručioca.</w:t>
      </w:r>
    </w:p>
    <w:p w14:paraId="4CCBAC05" w14:textId="77777777" w:rsidR="00D45A3B" w:rsidRPr="00D45A3B" w:rsidRDefault="00D45A3B" w:rsidP="00D45A3B">
      <w:pPr>
        <w:pStyle w:val="ListParagraph"/>
        <w:spacing w:line="276" w:lineRule="auto"/>
        <w:ind w:left="0"/>
        <w:jc w:val="both"/>
        <w:rPr>
          <w:color w:val="000000" w:themeColor="text1"/>
        </w:rPr>
      </w:pPr>
    </w:p>
    <w:p w14:paraId="3C930C11" w14:textId="77777777" w:rsidR="00D45A3B" w:rsidRPr="00D45A3B" w:rsidRDefault="00D45A3B" w:rsidP="00D45A3B">
      <w:pPr>
        <w:pStyle w:val="ListParagraph"/>
        <w:spacing w:line="276" w:lineRule="auto"/>
        <w:ind w:left="0"/>
        <w:jc w:val="center"/>
        <w:rPr>
          <w:color w:val="000000" w:themeColor="text1"/>
        </w:rPr>
      </w:pPr>
      <w:r w:rsidRPr="00D45A3B">
        <w:rPr>
          <w:color w:val="000000" w:themeColor="text1"/>
        </w:rPr>
        <w:t>Član 47.</w:t>
      </w:r>
    </w:p>
    <w:p w14:paraId="7042B041" w14:textId="77777777" w:rsidR="00D45A3B" w:rsidRPr="00D45A3B" w:rsidRDefault="00D45A3B" w:rsidP="00D45A3B">
      <w:pPr>
        <w:pStyle w:val="ListParagraph"/>
        <w:spacing w:line="276" w:lineRule="auto"/>
        <w:ind w:left="0"/>
        <w:jc w:val="both"/>
        <w:rPr>
          <w:color w:val="000000" w:themeColor="text1"/>
        </w:rPr>
      </w:pPr>
      <w:r w:rsidRPr="00D45A3B">
        <w:rPr>
          <w:color w:val="000000" w:themeColor="text1"/>
        </w:rPr>
        <w:t>(Hitni nepredviđeni radovi)</w:t>
      </w:r>
    </w:p>
    <w:p w14:paraId="4970A3C6" w14:textId="77777777" w:rsidR="00D45A3B" w:rsidRPr="00D45A3B" w:rsidRDefault="00D45A3B" w:rsidP="00D45A3B">
      <w:pPr>
        <w:pStyle w:val="ListParagraph"/>
        <w:spacing w:line="276" w:lineRule="auto"/>
        <w:ind w:left="0"/>
        <w:jc w:val="both"/>
        <w:rPr>
          <w:color w:val="000000" w:themeColor="text1"/>
        </w:rPr>
      </w:pPr>
      <w:r w:rsidRPr="00D45A3B">
        <w:rPr>
          <w:color w:val="000000" w:themeColor="text1"/>
        </w:rPr>
        <w:lastRenderedPageBreak/>
        <w:t xml:space="preserve">(1) Izvođač radova je obavezan da pristupi izvođenju nepredviđenih radova odmah nakon odobrenja od strane Naručioca ili Nadzornog organa ukoliko se radi o hitnim nepredviđenim radovima. </w:t>
      </w:r>
    </w:p>
    <w:p w14:paraId="0147CE02" w14:textId="77777777" w:rsidR="00D45A3B" w:rsidRPr="00D45A3B" w:rsidRDefault="00D45A3B" w:rsidP="00D45A3B">
      <w:pPr>
        <w:pStyle w:val="ListParagraph"/>
        <w:spacing w:line="276" w:lineRule="auto"/>
        <w:ind w:left="0"/>
        <w:jc w:val="both"/>
        <w:rPr>
          <w:color w:val="000000" w:themeColor="text1"/>
        </w:rPr>
      </w:pPr>
      <w:r w:rsidRPr="00D45A3B">
        <w:rPr>
          <w:color w:val="000000" w:themeColor="text1"/>
        </w:rPr>
        <w:t xml:space="preserve">(2) Hitni nepredviđeni radovi su radovi koji se moraju izvesti odmah u cilju sprečavanja pojave štete po Naručioca, Izvođača ili trećih lica. </w:t>
      </w:r>
    </w:p>
    <w:p w14:paraId="3AB6C57E" w14:textId="77777777" w:rsidR="00D45A3B" w:rsidRPr="00D45A3B" w:rsidRDefault="00D45A3B" w:rsidP="00D45A3B">
      <w:pPr>
        <w:pStyle w:val="ListParagraph"/>
        <w:spacing w:line="276" w:lineRule="auto"/>
        <w:ind w:left="0"/>
        <w:jc w:val="both"/>
        <w:rPr>
          <w:color w:val="000000" w:themeColor="text1"/>
        </w:rPr>
      </w:pPr>
    </w:p>
    <w:p w14:paraId="10C35768" w14:textId="77777777" w:rsidR="00D45A3B" w:rsidRPr="00D45A3B" w:rsidRDefault="00D45A3B" w:rsidP="00D45A3B">
      <w:pPr>
        <w:pStyle w:val="ListParagraph"/>
        <w:spacing w:line="276" w:lineRule="auto"/>
        <w:ind w:left="0"/>
        <w:jc w:val="center"/>
      </w:pPr>
      <w:r w:rsidRPr="00D45A3B">
        <w:t>Član 48.</w:t>
      </w:r>
    </w:p>
    <w:p w14:paraId="30FCED8D" w14:textId="77777777" w:rsidR="00D45A3B" w:rsidRPr="00D45A3B" w:rsidRDefault="00D45A3B" w:rsidP="00D45A3B">
      <w:pPr>
        <w:pStyle w:val="ListParagraph"/>
        <w:spacing w:line="276" w:lineRule="auto"/>
        <w:ind w:left="0"/>
        <w:jc w:val="both"/>
        <w:rPr>
          <w:color w:val="000000" w:themeColor="text1"/>
        </w:rPr>
      </w:pPr>
      <w:r w:rsidRPr="00D45A3B">
        <w:rPr>
          <w:color w:val="000000" w:themeColor="text1"/>
        </w:rPr>
        <w:t>(Odobravanje i ugovaranje nepredviđenih radova)</w:t>
      </w:r>
    </w:p>
    <w:p w14:paraId="7231F99C" w14:textId="77777777" w:rsidR="00D45A3B" w:rsidRPr="00D45A3B" w:rsidRDefault="00D45A3B" w:rsidP="00D45A3B">
      <w:pPr>
        <w:pStyle w:val="ListParagraph"/>
        <w:spacing w:line="276" w:lineRule="auto"/>
        <w:ind w:left="0"/>
        <w:jc w:val="both"/>
        <w:rPr>
          <w:color w:val="000000" w:themeColor="text1"/>
        </w:rPr>
      </w:pPr>
      <w:r w:rsidRPr="00D45A3B">
        <w:rPr>
          <w:color w:val="000000" w:themeColor="text1"/>
        </w:rPr>
        <w:t xml:space="preserve">(1) Hitni nepredviđeni radovi se opisno odobravaju kroz građevinski dnevnik odmah nakon što se javi potreba za njihovim izvođenjem, a tehnički i finansijski obim hitnih nepredviđenih radova će biti naknadno definisan kroz proceduru </w:t>
      </w:r>
      <w:bookmarkStart w:id="12" w:name="_Hlk130475985"/>
      <w:r w:rsidRPr="00D45A3B">
        <w:rPr>
          <w:color w:val="000000" w:themeColor="text1"/>
        </w:rPr>
        <w:t>utvrđivanja jediničnih cijena nepredviđenih radova</w:t>
      </w:r>
      <w:bookmarkEnd w:id="12"/>
      <w:r w:rsidRPr="00D45A3B">
        <w:rPr>
          <w:color w:val="000000" w:themeColor="text1"/>
        </w:rPr>
        <w:t>.</w:t>
      </w:r>
    </w:p>
    <w:p w14:paraId="0241C924" w14:textId="77777777" w:rsidR="00D45A3B" w:rsidRPr="00D45A3B" w:rsidRDefault="00D45A3B" w:rsidP="00D45A3B">
      <w:pPr>
        <w:pStyle w:val="ListParagraph"/>
        <w:spacing w:line="276" w:lineRule="auto"/>
        <w:ind w:left="0"/>
        <w:jc w:val="both"/>
        <w:rPr>
          <w:color w:val="000000" w:themeColor="text1"/>
        </w:rPr>
      </w:pPr>
      <w:r w:rsidRPr="00D45A3B">
        <w:rPr>
          <w:color w:val="000000" w:themeColor="text1"/>
        </w:rPr>
        <w:t>(2) Procedura utvrđivanja jediničnih cijena nepredviđenih radova kao i ukupnog iznosa nepredviđenih radova treba biti završena u roku od 21 dan nakon odobrenja za izvođenje hitnih nepredviđenih radova.</w:t>
      </w:r>
    </w:p>
    <w:p w14:paraId="30CE1A1C" w14:textId="77777777" w:rsidR="00D45A3B" w:rsidRPr="00D45A3B" w:rsidRDefault="00D45A3B" w:rsidP="00D45A3B">
      <w:pPr>
        <w:pStyle w:val="ListParagraph"/>
        <w:spacing w:line="276" w:lineRule="auto"/>
        <w:ind w:left="0"/>
      </w:pPr>
    </w:p>
    <w:p w14:paraId="6DCC6835" w14:textId="77777777" w:rsidR="00D45A3B" w:rsidRPr="00D45A3B" w:rsidRDefault="00D45A3B" w:rsidP="00D45A3B">
      <w:pPr>
        <w:pStyle w:val="ListParagraph"/>
        <w:spacing w:line="276" w:lineRule="auto"/>
        <w:ind w:left="0"/>
        <w:jc w:val="both"/>
      </w:pPr>
      <w:r w:rsidRPr="00D45A3B">
        <w:t>XII</w:t>
      </w:r>
      <w:r w:rsidRPr="00D45A3B">
        <w:tab/>
        <w:t>KONTROLA KVALITETA</w:t>
      </w:r>
    </w:p>
    <w:p w14:paraId="55C6A766" w14:textId="77777777" w:rsidR="00D45A3B" w:rsidRPr="00D45A3B" w:rsidRDefault="00D45A3B" w:rsidP="00D45A3B">
      <w:pPr>
        <w:pStyle w:val="ListParagraph"/>
        <w:spacing w:line="276" w:lineRule="auto"/>
        <w:ind w:left="0"/>
        <w:jc w:val="both"/>
        <w:rPr>
          <w:color w:val="FF0000"/>
        </w:rPr>
      </w:pPr>
    </w:p>
    <w:p w14:paraId="4110CE7E" w14:textId="77777777" w:rsidR="00D45A3B" w:rsidRPr="00D45A3B" w:rsidRDefault="00D45A3B" w:rsidP="00D45A3B">
      <w:pPr>
        <w:pStyle w:val="ListParagraph"/>
        <w:spacing w:line="276" w:lineRule="auto"/>
        <w:ind w:left="0"/>
        <w:jc w:val="center"/>
      </w:pPr>
      <w:r w:rsidRPr="00D45A3B">
        <w:t>Član 49.</w:t>
      </w:r>
    </w:p>
    <w:p w14:paraId="3CCE9AD4" w14:textId="77777777" w:rsidR="00D45A3B" w:rsidRPr="00D45A3B" w:rsidRDefault="00D45A3B" w:rsidP="00D45A3B">
      <w:pPr>
        <w:pStyle w:val="ListParagraph"/>
        <w:spacing w:line="276" w:lineRule="auto"/>
        <w:ind w:left="0"/>
      </w:pPr>
      <w:r w:rsidRPr="00D45A3B">
        <w:t xml:space="preserve">(Odgovornost za ugovoreni kvalitet) </w:t>
      </w:r>
    </w:p>
    <w:p w14:paraId="5D1695CC" w14:textId="77777777" w:rsidR="00D45A3B" w:rsidRPr="00D45A3B" w:rsidRDefault="00D45A3B" w:rsidP="00D45A3B">
      <w:pPr>
        <w:pStyle w:val="ListParagraph"/>
        <w:spacing w:line="276" w:lineRule="auto"/>
        <w:ind w:left="0"/>
        <w:jc w:val="both"/>
        <w:rPr>
          <w:dstrike/>
        </w:rPr>
      </w:pPr>
      <w:r w:rsidRPr="00D45A3B">
        <w:t>(1) Izvođač radova odgovara Naručiocu za kvalitetu izvršenih radova, ugrađeni materijal i opremu.</w:t>
      </w:r>
    </w:p>
    <w:p w14:paraId="467DAAB2" w14:textId="77777777" w:rsidR="00D45A3B" w:rsidRPr="00D45A3B" w:rsidRDefault="00D45A3B" w:rsidP="00D45A3B">
      <w:pPr>
        <w:pStyle w:val="ListParagraph"/>
        <w:spacing w:line="276" w:lineRule="auto"/>
        <w:ind w:left="0"/>
        <w:jc w:val="both"/>
      </w:pPr>
      <w:r w:rsidRPr="00D45A3B">
        <w:t xml:space="preserve">(2) Naručilac ima pravo stručne kontrole kvaliteta izvršenih radova, ugrađenog materijala i opreme, a Izvođač mu je dužan omogućiti takvu kontrolu. </w:t>
      </w:r>
    </w:p>
    <w:p w14:paraId="5E0A449B" w14:textId="77777777" w:rsidR="00D45A3B" w:rsidRPr="00D45A3B" w:rsidRDefault="00D45A3B" w:rsidP="00D45A3B">
      <w:pPr>
        <w:pStyle w:val="ListParagraph"/>
        <w:spacing w:line="276" w:lineRule="auto"/>
        <w:ind w:left="0"/>
        <w:jc w:val="both"/>
      </w:pPr>
      <w:r w:rsidRPr="00D45A3B">
        <w:t xml:space="preserve">(3) Izvođač je dužan da u objekat (u svrhu izvođenja radova) ugrađuje/koristi materijal i opremu koji odgovaraju propisanom i ugovorenom kvalitetu. </w:t>
      </w:r>
    </w:p>
    <w:p w14:paraId="4AF6D542" w14:textId="77777777" w:rsidR="00D45A3B" w:rsidRPr="00D45A3B" w:rsidRDefault="00D45A3B" w:rsidP="00D45A3B">
      <w:pPr>
        <w:pStyle w:val="ListParagraph"/>
        <w:spacing w:line="276" w:lineRule="auto"/>
        <w:ind w:left="0"/>
        <w:jc w:val="both"/>
      </w:pPr>
      <w:r w:rsidRPr="00D45A3B">
        <w:t>(4) Ukoliko je potrebno, Izvođač je dužan da izvrši odgovarajuće ispitivanje materijala. Ukoliko metodi ispitivanja materijala nisu određeni tehničkom dokumentacijom ili tehničkim propisima, određuje ih Izvođač. Troškove ispitivanja materijala snosi Izvođač.</w:t>
      </w:r>
    </w:p>
    <w:p w14:paraId="7A6034D7" w14:textId="77777777" w:rsidR="00D45A3B" w:rsidRPr="00D45A3B" w:rsidRDefault="00D45A3B" w:rsidP="00D45A3B">
      <w:pPr>
        <w:pStyle w:val="ListParagraph"/>
        <w:spacing w:line="276" w:lineRule="auto"/>
        <w:ind w:left="0"/>
        <w:jc w:val="both"/>
      </w:pPr>
      <w:r w:rsidRPr="00D45A3B">
        <w:t xml:space="preserve">(5) Izvođaču se strogo zabranjuje upotreba materijala i opreme koji ne odgovaraju ugovorenom ili propisanom kvalitetu. </w:t>
      </w:r>
    </w:p>
    <w:p w14:paraId="57D82393" w14:textId="77777777" w:rsidR="00D45A3B" w:rsidRPr="00D45A3B" w:rsidRDefault="00D45A3B" w:rsidP="00D45A3B">
      <w:pPr>
        <w:pStyle w:val="ListParagraph"/>
        <w:spacing w:line="276" w:lineRule="auto"/>
        <w:ind w:left="0"/>
        <w:jc w:val="both"/>
      </w:pPr>
      <w:r w:rsidRPr="00D45A3B">
        <w:t xml:space="preserve">(6) Ako Izvođač izvodi radove i koristi materijal i opremu neodgovarajuće kvalitete, Naručilac ima pravo da zahtijeva obustavljanje daljeg izvođenja radova, odnosno da zahtijeva promjenu materijala i upotrebu materijala i opreme odgovarajućeg kvaliteta. </w:t>
      </w:r>
    </w:p>
    <w:p w14:paraId="19D9A7D4" w14:textId="77777777" w:rsidR="00D45A3B" w:rsidRPr="00D45A3B" w:rsidRDefault="00D45A3B" w:rsidP="00D45A3B">
      <w:pPr>
        <w:pStyle w:val="ListParagraph"/>
        <w:spacing w:line="276" w:lineRule="auto"/>
        <w:ind w:left="0"/>
        <w:jc w:val="both"/>
      </w:pPr>
      <w:r w:rsidRPr="00D45A3B">
        <w:t>(7) Ukoliko Izvođač izvode radove na način protivno propisima, standardima i pravilima struke, te ukoliko je zbog ovakvog izvođenja radova ugrožena sigurnost objekta, života ljudi ili susjednih objekata, Naručilac ima pravo da zahtijeva da Izvođač poruši izvedene radove i da radove ponovo izvede o svom trošku na način koji je ugovoren.</w:t>
      </w:r>
    </w:p>
    <w:p w14:paraId="4E08394C" w14:textId="77777777" w:rsidR="00D45A3B" w:rsidRPr="00D45A3B" w:rsidRDefault="00D45A3B" w:rsidP="00D45A3B">
      <w:pPr>
        <w:rPr>
          <w:color w:val="00B050"/>
        </w:rPr>
      </w:pPr>
    </w:p>
    <w:p w14:paraId="2C8AE4D0" w14:textId="77777777" w:rsidR="00D45A3B" w:rsidRPr="00D45A3B" w:rsidRDefault="00D45A3B" w:rsidP="00D45A3B">
      <w:pPr>
        <w:pStyle w:val="ListParagraph"/>
        <w:spacing w:line="276" w:lineRule="auto"/>
        <w:ind w:left="0"/>
        <w:jc w:val="center"/>
      </w:pPr>
      <w:r w:rsidRPr="00D45A3B">
        <w:t>Član 50.</w:t>
      </w:r>
    </w:p>
    <w:p w14:paraId="6778CEFC" w14:textId="77777777" w:rsidR="00D45A3B" w:rsidRPr="00D45A3B" w:rsidRDefault="00D45A3B" w:rsidP="00D45A3B">
      <w:pPr>
        <w:pStyle w:val="ListParagraph"/>
        <w:spacing w:line="276" w:lineRule="auto"/>
        <w:ind w:left="0"/>
      </w:pPr>
      <w:r w:rsidRPr="00D45A3B">
        <w:t>(Obaveze Izvođača u vezi kontrolnih ispitivanje)</w:t>
      </w:r>
    </w:p>
    <w:p w14:paraId="20A98811" w14:textId="77777777" w:rsidR="00D45A3B" w:rsidRPr="00D45A3B" w:rsidRDefault="00D45A3B" w:rsidP="00D45A3B">
      <w:pPr>
        <w:pStyle w:val="ListParagraph"/>
        <w:spacing w:line="276" w:lineRule="auto"/>
        <w:ind w:left="0"/>
        <w:jc w:val="both"/>
      </w:pPr>
      <w:r w:rsidRPr="00D45A3B">
        <w:t xml:space="preserve">(1) Izvođač je obavezan provoditi projektom propisana tekuća ispitivanje ugrađenog materijala i opreme u skladu s propisima, standardima i pravilima struke, u skladu s planom tekućih </w:t>
      </w:r>
      <w:r w:rsidRPr="00D45A3B">
        <w:lastRenderedPageBreak/>
        <w:t xml:space="preserve">ispitivanja određenim u glavnom projektu, te o tome izrađivati izvještaje, u kojima osim izmjerenih vrijednosti daje i vrednovanje u odnosu na zahtjev projekta. </w:t>
      </w:r>
    </w:p>
    <w:p w14:paraId="22D5CAF2" w14:textId="77777777" w:rsidR="00D45A3B" w:rsidRPr="00D45A3B" w:rsidRDefault="00D45A3B" w:rsidP="00D45A3B">
      <w:pPr>
        <w:pStyle w:val="ListParagraph"/>
        <w:spacing w:line="276" w:lineRule="auto"/>
        <w:ind w:left="0"/>
        <w:jc w:val="both"/>
      </w:pPr>
      <w:r w:rsidRPr="00D45A3B">
        <w:t>(2) Po završenom građenju Izvođač izvještaje o provedenim tekućim ispitivanjima predaje Nadzornom organu i Naručiocu.</w:t>
      </w:r>
    </w:p>
    <w:p w14:paraId="7ED7666C" w14:textId="77777777" w:rsidR="00D45A3B" w:rsidRPr="00D45A3B" w:rsidRDefault="00D45A3B" w:rsidP="00D45A3B">
      <w:pPr>
        <w:pStyle w:val="ListParagraph"/>
        <w:spacing w:line="276" w:lineRule="auto"/>
        <w:ind w:left="0"/>
        <w:jc w:val="both"/>
      </w:pPr>
      <w:r w:rsidRPr="00D45A3B">
        <w:t xml:space="preserve">(3) Nadzor i provjeru rezultata tekućih ispitivanja provodi Nadzorni organ. </w:t>
      </w:r>
    </w:p>
    <w:p w14:paraId="28814C80" w14:textId="77777777" w:rsidR="00D45A3B" w:rsidRPr="00D45A3B" w:rsidRDefault="00D45A3B" w:rsidP="00D45A3B">
      <w:pPr>
        <w:pStyle w:val="ListParagraph"/>
        <w:spacing w:line="276" w:lineRule="auto"/>
        <w:ind w:left="0"/>
        <w:jc w:val="both"/>
      </w:pPr>
      <w:r w:rsidRPr="00D45A3B">
        <w:t xml:space="preserve">(4) Kontrolna ispitivanja može provoditi i treća strana, kada se to zahtijeva u projektu, ili kada postoji opravdana sumnja u tačnost i pouzdanost tekućeg ispitivanja od strane Izvođača. </w:t>
      </w:r>
    </w:p>
    <w:p w14:paraId="0360895E" w14:textId="77777777" w:rsidR="00D45A3B" w:rsidRPr="00D45A3B" w:rsidRDefault="00D45A3B" w:rsidP="00D45A3B">
      <w:pPr>
        <w:pStyle w:val="ListParagraph"/>
        <w:spacing w:line="276" w:lineRule="auto"/>
        <w:ind w:left="0"/>
        <w:jc w:val="both"/>
      </w:pPr>
      <w:r w:rsidRPr="00D45A3B">
        <w:t xml:space="preserve">(5) Nalog za provedbu kontrolnih ispitivanja kada za to postoji opravdani razlog daje Nadzorni organ. </w:t>
      </w:r>
    </w:p>
    <w:p w14:paraId="29829DD6" w14:textId="77777777" w:rsidR="00D45A3B" w:rsidRPr="00D45A3B" w:rsidRDefault="00D45A3B" w:rsidP="00D45A3B">
      <w:pPr>
        <w:pStyle w:val="ListParagraph"/>
        <w:spacing w:line="276" w:lineRule="auto"/>
        <w:ind w:left="0"/>
        <w:jc w:val="both"/>
      </w:pPr>
      <w:r w:rsidRPr="00D45A3B">
        <w:t xml:space="preserve">(6) Kontrolna ispitivanja mogu biti sastavni dio ugovora o obavljanju stručnog nadzora. </w:t>
      </w:r>
    </w:p>
    <w:p w14:paraId="12EDE78C" w14:textId="77777777" w:rsidR="00D45A3B" w:rsidRPr="00D45A3B" w:rsidRDefault="00D45A3B" w:rsidP="00D45A3B">
      <w:pPr>
        <w:pStyle w:val="ListParagraph"/>
        <w:spacing w:line="276" w:lineRule="auto"/>
        <w:ind w:left="0"/>
        <w:jc w:val="both"/>
      </w:pPr>
      <w:r w:rsidRPr="00D45A3B">
        <w:t>(7) Trošak kontrolnog ispitivanje koje provodi treća strana, u skladu s projektom ili kada postoji opravdana sumnja u tačnost i pouzdanost tekućeg ispitivanja od strane Izvođača, snosi Naručilac.</w:t>
      </w:r>
    </w:p>
    <w:p w14:paraId="4BD8A04E" w14:textId="77777777" w:rsidR="00D45A3B" w:rsidRPr="00D45A3B" w:rsidRDefault="00D45A3B" w:rsidP="00D45A3B">
      <w:pPr>
        <w:pStyle w:val="ListParagraph"/>
        <w:spacing w:line="276" w:lineRule="auto"/>
        <w:ind w:left="0"/>
        <w:jc w:val="both"/>
      </w:pPr>
      <w:r w:rsidRPr="00D45A3B">
        <w:t>(8) Trošak kontrolnog ispitivanja koje se provodi u slučaju sumnje snosi Naručilac osim kada se utvrdi da je sumnja opravdana, u kom slučaju trošak snosi Izvođač.</w:t>
      </w:r>
    </w:p>
    <w:p w14:paraId="508A9DE3" w14:textId="77777777" w:rsidR="00D45A3B" w:rsidRPr="00D45A3B" w:rsidRDefault="00D45A3B" w:rsidP="00D45A3B">
      <w:pPr>
        <w:pStyle w:val="ListParagraph"/>
        <w:spacing w:line="276" w:lineRule="auto"/>
        <w:ind w:left="0"/>
      </w:pPr>
    </w:p>
    <w:p w14:paraId="70D7E73A" w14:textId="77777777" w:rsidR="00D45A3B" w:rsidRPr="00D45A3B" w:rsidRDefault="00D45A3B" w:rsidP="00D45A3B">
      <w:pPr>
        <w:pStyle w:val="ListParagraph"/>
        <w:spacing w:line="276" w:lineRule="auto"/>
        <w:ind w:left="0"/>
        <w:jc w:val="center"/>
      </w:pPr>
      <w:r w:rsidRPr="00D45A3B">
        <w:t>Član 51.</w:t>
      </w:r>
    </w:p>
    <w:p w14:paraId="25CE8D24" w14:textId="77777777" w:rsidR="00D45A3B" w:rsidRPr="00D45A3B" w:rsidRDefault="00D45A3B" w:rsidP="00D45A3B">
      <w:pPr>
        <w:pStyle w:val="ListParagraph"/>
        <w:spacing w:line="276" w:lineRule="auto"/>
        <w:ind w:left="0"/>
      </w:pPr>
      <w:r w:rsidRPr="00D45A3B">
        <w:t xml:space="preserve">(Dokazi o kvalitetu) </w:t>
      </w:r>
    </w:p>
    <w:p w14:paraId="0009554E" w14:textId="77777777" w:rsidR="00D45A3B" w:rsidRPr="00D45A3B" w:rsidRDefault="00D45A3B" w:rsidP="00D45A3B">
      <w:pPr>
        <w:pStyle w:val="ListParagraph"/>
        <w:spacing w:line="276" w:lineRule="auto"/>
        <w:ind w:left="0"/>
        <w:jc w:val="both"/>
      </w:pPr>
      <w:r w:rsidRPr="00D45A3B">
        <w:t>(1) Izvođač je obavezan da pruži dokaze o kvaliteti radova i ugrađenih materijala, proizvoda i opreme uz obezbjeđenje važećih atesta (potvrde kvaliteta) izdatim od strane nadležnih institucija/organizacija/firmi registrovanih za obavljanje takve djelatnosti.</w:t>
      </w:r>
    </w:p>
    <w:p w14:paraId="011A3FCC" w14:textId="77777777" w:rsidR="00D45A3B" w:rsidRPr="00D45A3B" w:rsidRDefault="00D45A3B" w:rsidP="00D45A3B">
      <w:pPr>
        <w:pStyle w:val="ListParagraph"/>
        <w:spacing w:line="276" w:lineRule="auto"/>
        <w:ind w:left="0"/>
        <w:jc w:val="both"/>
      </w:pPr>
      <w:r w:rsidRPr="00D45A3B">
        <w:t>(2) Izvođač je obavezan da Naručiocu omogući kontrolu nad kvalitetom ugrađenih materijala, izvedenih radova i ugrađene opreme.</w:t>
      </w:r>
    </w:p>
    <w:p w14:paraId="670E19E6" w14:textId="77777777" w:rsidR="00D45A3B" w:rsidRPr="00D45A3B" w:rsidRDefault="00D45A3B" w:rsidP="00D45A3B"/>
    <w:p w14:paraId="23047B2B" w14:textId="77777777" w:rsidR="00D45A3B" w:rsidRPr="00D45A3B" w:rsidRDefault="00D45A3B" w:rsidP="00D45A3B">
      <w:pPr>
        <w:pStyle w:val="ListParagraph"/>
        <w:spacing w:line="276" w:lineRule="auto"/>
        <w:ind w:left="0"/>
        <w:jc w:val="center"/>
      </w:pPr>
      <w:r w:rsidRPr="00D45A3B">
        <w:t xml:space="preserve">Član 52. </w:t>
      </w:r>
    </w:p>
    <w:p w14:paraId="7DF5EB05" w14:textId="77777777" w:rsidR="00D45A3B" w:rsidRPr="00D45A3B" w:rsidRDefault="00D45A3B" w:rsidP="00D45A3B">
      <w:pPr>
        <w:pStyle w:val="ListParagraph"/>
        <w:spacing w:line="276" w:lineRule="auto"/>
        <w:ind w:left="0"/>
      </w:pPr>
      <w:r w:rsidRPr="00D45A3B">
        <w:t>(Odgovornost Izvođača za radove)</w:t>
      </w:r>
    </w:p>
    <w:p w14:paraId="5E462D2E" w14:textId="77777777" w:rsidR="00D45A3B" w:rsidRPr="00D45A3B" w:rsidRDefault="00D45A3B" w:rsidP="00D45A3B">
      <w:pPr>
        <w:pStyle w:val="ListParagraph"/>
        <w:spacing w:line="276" w:lineRule="auto"/>
        <w:ind w:left="0"/>
        <w:jc w:val="both"/>
      </w:pPr>
      <w:r w:rsidRPr="00D45A3B">
        <w:t xml:space="preserve">(1) Izvođač preuzima punu odgovornost za ispravnost i sigurnost svih izvedenih radova na gradilištu kao i za dugogodišnju stabilnost građevine (u skladu sa pravilnicima o životnom vijeku građevinskih objekata), za čitavo vrijeme izvođenja radova do primopredaje Naručiocu. </w:t>
      </w:r>
    </w:p>
    <w:p w14:paraId="45401C0C" w14:textId="77777777" w:rsidR="00D45A3B" w:rsidRPr="00D45A3B" w:rsidRDefault="00D45A3B" w:rsidP="00D45A3B">
      <w:pPr>
        <w:pStyle w:val="ListParagraph"/>
        <w:spacing w:line="276" w:lineRule="auto"/>
        <w:ind w:left="0"/>
        <w:jc w:val="both"/>
      </w:pPr>
      <w:r w:rsidRPr="00D45A3B">
        <w:t xml:space="preserve">(2) Štetu koja nastane na izvedenim radovima, materijalu, opremi, strojevima i sl., kroz vrijeme odgovornosti Izvođača, a koja nije uzrokovana višom silom, Izvođač je dužan otkloniti o svom trošku. </w:t>
      </w:r>
    </w:p>
    <w:p w14:paraId="4780C623" w14:textId="77777777" w:rsidR="00D45A3B" w:rsidRPr="00D45A3B" w:rsidRDefault="00D45A3B" w:rsidP="00D45A3B">
      <w:pPr>
        <w:pStyle w:val="ListParagraph"/>
        <w:spacing w:line="276" w:lineRule="auto"/>
        <w:ind w:left="0"/>
        <w:jc w:val="center"/>
      </w:pPr>
    </w:p>
    <w:p w14:paraId="323DF506" w14:textId="77777777" w:rsidR="00D45A3B" w:rsidRPr="00D45A3B" w:rsidRDefault="00D45A3B" w:rsidP="00D45A3B">
      <w:pPr>
        <w:pStyle w:val="ListParagraph"/>
        <w:spacing w:line="276" w:lineRule="auto"/>
        <w:ind w:left="0"/>
        <w:jc w:val="center"/>
      </w:pPr>
      <w:r w:rsidRPr="00D45A3B">
        <w:t xml:space="preserve">Član 53. </w:t>
      </w:r>
    </w:p>
    <w:p w14:paraId="0DEDA586" w14:textId="77777777" w:rsidR="00D45A3B" w:rsidRPr="00D45A3B" w:rsidRDefault="00D45A3B" w:rsidP="00D45A3B">
      <w:pPr>
        <w:pStyle w:val="ListParagraph"/>
        <w:spacing w:line="276" w:lineRule="auto"/>
        <w:ind w:left="0"/>
        <w:jc w:val="both"/>
      </w:pPr>
      <w:r w:rsidRPr="00D45A3B">
        <w:t xml:space="preserve">Izvođač je obavezan poduzimati potrebne mjere kako bi se spriječilo da njegovim djelovanjem nastupi šteta osobama i stvarima izvan gradilišta, a za štetu koju uzrokuje odgovara prema odredbama Zakona o obligacionim odnosima </w:t>
      </w:r>
    </w:p>
    <w:p w14:paraId="70F3BDF3" w14:textId="77777777" w:rsidR="00D45A3B" w:rsidRPr="00D45A3B" w:rsidRDefault="00D45A3B" w:rsidP="00D45A3B">
      <w:pPr>
        <w:autoSpaceDE w:val="0"/>
        <w:autoSpaceDN w:val="0"/>
        <w:adjustRightInd w:val="0"/>
        <w:spacing w:after="131"/>
      </w:pPr>
    </w:p>
    <w:p w14:paraId="51CAFCED" w14:textId="77777777" w:rsidR="00D45A3B" w:rsidRPr="00D45A3B" w:rsidRDefault="00D45A3B" w:rsidP="00D45A3B">
      <w:pPr>
        <w:pStyle w:val="ListParagraph"/>
        <w:spacing w:line="276" w:lineRule="auto"/>
        <w:ind w:left="0"/>
        <w:jc w:val="both"/>
      </w:pPr>
      <w:r w:rsidRPr="00D45A3B">
        <w:t>XIII</w:t>
      </w:r>
      <w:r w:rsidRPr="00D45A3B">
        <w:tab/>
        <w:t xml:space="preserve">GARANCIJE, GARANTNI ROK, OTKLANJANJE NEDOSTATAKA </w:t>
      </w:r>
    </w:p>
    <w:p w14:paraId="7355EE6E" w14:textId="77777777" w:rsidR="00D45A3B" w:rsidRPr="00D45A3B" w:rsidRDefault="00D45A3B" w:rsidP="00D45A3B">
      <w:pPr>
        <w:pStyle w:val="ListParagraph"/>
        <w:spacing w:line="276" w:lineRule="auto"/>
        <w:ind w:left="0"/>
      </w:pPr>
    </w:p>
    <w:p w14:paraId="42A8E61A" w14:textId="77777777" w:rsidR="00D45A3B" w:rsidRPr="00D45A3B" w:rsidRDefault="00D45A3B" w:rsidP="00D45A3B">
      <w:pPr>
        <w:pStyle w:val="ListParagraph"/>
        <w:spacing w:line="276" w:lineRule="auto"/>
        <w:ind w:left="0"/>
        <w:jc w:val="center"/>
      </w:pPr>
      <w:r w:rsidRPr="00D45A3B">
        <w:t>Član 54.</w:t>
      </w:r>
    </w:p>
    <w:p w14:paraId="64903BE6" w14:textId="77777777" w:rsidR="00D45A3B" w:rsidRPr="00D45A3B" w:rsidRDefault="00D45A3B" w:rsidP="00D45A3B">
      <w:pPr>
        <w:pStyle w:val="ListParagraph"/>
        <w:spacing w:line="276" w:lineRule="auto"/>
        <w:ind w:left="0"/>
      </w:pPr>
      <w:r w:rsidRPr="00D45A3B">
        <w:t xml:space="preserve">(Garancija za dobro izvršenje ugovora) </w:t>
      </w:r>
    </w:p>
    <w:p w14:paraId="0C56D933" w14:textId="77777777" w:rsidR="00D45A3B" w:rsidRPr="00D45A3B" w:rsidRDefault="00D45A3B" w:rsidP="00D45A3B">
      <w:pPr>
        <w:pStyle w:val="ListParagraph"/>
        <w:spacing w:line="276" w:lineRule="auto"/>
        <w:ind w:left="0"/>
        <w:jc w:val="both"/>
      </w:pPr>
      <w:r w:rsidRPr="00D45A3B">
        <w:t xml:space="preserve">(1) Izvođač se obavezuje da dostavi Gradu Zenica, Službi Kabineta Gradonačelnika, originalnu bankarsku garanciju za dobro izvršenje Ugovora (posla) „bez prigovora“, u roku od 10 dana od </w:t>
      </w:r>
      <w:r w:rsidRPr="00D45A3B">
        <w:lastRenderedPageBreak/>
        <w:t>dana prijema potpisanog Ugovora, u formi bezuslovne bankarske garancije, u iznosu od 10% ukupne vrijednosti Ugovora/ugovorenih radova. Rok važnosti garancije je rok završetka izvođenja ugovorenih obaveza uvećan za 24 mjeseca.</w:t>
      </w:r>
    </w:p>
    <w:p w14:paraId="7AD7298E" w14:textId="77777777" w:rsidR="00D45A3B" w:rsidRPr="00D45A3B" w:rsidRDefault="00D45A3B" w:rsidP="00D45A3B">
      <w:pPr>
        <w:pStyle w:val="ListParagraph"/>
        <w:spacing w:line="276" w:lineRule="auto"/>
        <w:ind w:left="0"/>
      </w:pPr>
    </w:p>
    <w:p w14:paraId="2B6216FC" w14:textId="77777777" w:rsidR="00D45A3B" w:rsidRPr="00D45A3B" w:rsidRDefault="00D45A3B" w:rsidP="00D45A3B">
      <w:pPr>
        <w:pStyle w:val="ListParagraph"/>
        <w:spacing w:line="276" w:lineRule="auto"/>
        <w:ind w:left="0"/>
        <w:jc w:val="center"/>
      </w:pPr>
      <w:r w:rsidRPr="00D45A3B">
        <w:t>Član 55.</w:t>
      </w:r>
    </w:p>
    <w:p w14:paraId="6D1898B0" w14:textId="77777777" w:rsidR="00D45A3B" w:rsidRPr="00D45A3B" w:rsidRDefault="00D45A3B" w:rsidP="00D45A3B">
      <w:pPr>
        <w:pStyle w:val="ListParagraph"/>
        <w:spacing w:line="276" w:lineRule="auto"/>
        <w:ind w:left="0"/>
      </w:pPr>
      <w:r w:rsidRPr="00D45A3B">
        <w:t xml:space="preserve">(Garantni rok i garancije proizvođača) </w:t>
      </w:r>
    </w:p>
    <w:p w14:paraId="63A67B4A" w14:textId="77777777" w:rsidR="00D45A3B" w:rsidRPr="00D45A3B" w:rsidRDefault="00D45A3B" w:rsidP="00D45A3B">
      <w:pPr>
        <w:pStyle w:val="ListParagraph"/>
        <w:spacing w:line="276" w:lineRule="auto"/>
        <w:ind w:left="0"/>
        <w:jc w:val="both"/>
      </w:pPr>
      <w:r w:rsidRPr="00D45A3B">
        <w:t>(1) Garantni rok za izvedene radove, u skladu sa općim standardima za građevinske radove iznosi 10 (deset) godina za hidroizolaterske i krovopokrivačke radove, a 5 (pet) godina za ostale građevinsko-zanatske radove, računajući od dana izdavanja upotrebne dozvole, pod uslovom da nisu uočeni nedostaci koje treba otkloniti.</w:t>
      </w:r>
    </w:p>
    <w:p w14:paraId="04D4C0B2" w14:textId="77777777" w:rsidR="00D45A3B" w:rsidRPr="00D45A3B" w:rsidRDefault="00D45A3B" w:rsidP="00D45A3B">
      <w:pPr>
        <w:pStyle w:val="ListParagraph"/>
        <w:spacing w:line="276" w:lineRule="auto"/>
        <w:ind w:left="0"/>
        <w:jc w:val="both"/>
      </w:pPr>
      <w:r w:rsidRPr="00D45A3B">
        <w:t>U odnosu na nedostatke koji se tiču bitnih zahtjeva za građevinu kao što su mehanička otpornost i stabilnost, zaštita od požara, higijena, zdravlje i zaštita okoliša, sigurnost u korištenju, zaštita od buke, ušteda energije i toplinska zaštita, te za nedostatke zemljišta na kojem se podignuta građevina, garantni rok iznosi 10 (deset) godina, računajući od dana izdavanja upotrebne dozvole.</w:t>
      </w:r>
    </w:p>
    <w:p w14:paraId="70F114F9" w14:textId="77777777" w:rsidR="00D45A3B" w:rsidRPr="00D45A3B" w:rsidRDefault="00D45A3B" w:rsidP="00D45A3B">
      <w:pPr>
        <w:pStyle w:val="ListParagraph"/>
        <w:spacing w:line="276" w:lineRule="auto"/>
        <w:ind w:left="0"/>
        <w:jc w:val="both"/>
      </w:pPr>
      <w:r w:rsidRPr="00D45A3B">
        <w:t>(2) Garantni rok za izvedene radove i ugrađenu opremu koji su predmet Ugovora iznosi 48 mjeseci, računajući od dana primopredaje završenih radova I faze. Prvih 24 mjeseca garantnog roka je pokriveno bezuslovnom bankovnom garancijom iz člana 54. ovog Ugovora. Izvođač se obavezuje da nakon isteka bezuslovne bankovne garancije, pa do isteka garantnog roka (preostalih 24 mjeseca), otkloni sve nedostatke na izvedenim radovima i ugrađenoj opremi, o čemu je Izvođač radova obavezan da dostavi izjavu ovjerenu kod nadležnog organa. U slučaju da se Izvođač radova ne odazove na poziv da otkloni nedostatke na izvedenim radovima i ugrađenoj opremi nakon isteka bankovne garancije, Naručilac radova ima pravo na naknadu štete uzrokovane usljed odbijanja otklanjanja nastalih nedostataka, o čemu je Izvođač radova obavezan da dostavi izjavu ovjerenu kod nadležnog organa.</w:t>
      </w:r>
    </w:p>
    <w:p w14:paraId="6BBE8A04" w14:textId="77777777" w:rsidR="00D45A3B" w:rsidRPr="00D45A3B" w:rsidRDefault="00D45A3B" w:rsidP="00D45A3B">
      <w:pPr>
        <w:pStyle w:val="ListParagraph"/>
        <w:spacing w:line="276" w:lineRule="auto"/>
        <w:ind w:left="0"/>
        <w:jc w:val="both"/>
      </w:pPr>
      <w:r w:rsidRPr="00D45A3B">
        <w:t xml:space="preserve">(3) Garantni rok počinje da teče od dana primopredaje završenih radova I faze, pod uslovom da nisu uočeni nedostaci koje treba otkloniti. </w:t>
      </w:r>
    </w:p>
    <w:p w14:paraId="07C1BB82" w14:textId="77777777" w:rsidR="00D45A3B" w:rsidRPr="00D45A3B" w:rsidRDefault="00D45A3B" w:rsidP="00D45A3B">
      <w:pPr>
        <w:pStyle w:val="ListParagraph"/>
        <w:spacing w:line="276" w:lineRule="auto"/>
        <w:ind w:left="0"/>
        <w:jc w:val="both"/>
      </w:pPr>
      <w:r w:rsidRPr="00D45A3B">
        <w:t>(4) U slučaju otklanjanja manjih nedostataka nakon primopredaje završenih radova I faze, garantni rok se produžuje onoliko koliko su radovi na otklanjanju trajali, a ako je izvršen bitan popravak na objektu, garantni rok počinje teći ponovo od primopredaje radova na otklanjanju nedostataka.</w:t>
      </w:r>
    </w:p>
    <w:p w14:paraId="2E432E0A" w14:textId="77777777" w:rsidR="00D45A3B" w:rsidRPr="00D45A3B" w:rsidRDefault="00D45A3B" w:rsidP="00D45A3B">
      <w:pPr>
        <w:pStyle w:val="ListParagraph"/>
        <w:spacing w:line="276" w:lineRule="auto"/>
        <w:ind w:left="0"/>
        <w:jc w:val="both"/>
      </w:pPr>
      <w:r w:rsidRPr="00D45A3B">
        <w:t>(5) Za opremu koju ugrađuje Izvođač, a za koju važi garancija proizvođača opreme duža od 48 mjeseci, primjenjuje se garancija proizvođača opreme u skladu sa uslovima određenim u njihovom garantnom listu, s tim što je Izvođač dužan da svu dokumentaciju o garancijama proizvođača opreme, zajedno sa uputstvima za upotrebu pribavi i preda Naručiocu prilikom primopredaje objekta.</w:t>
      </w:r>
    </w:p>
    <w:p w14:paraId="6249F7DE" w14:textId="77777777" w:rsidR="00D45A3B" w:rsidRPr="00D45A3B" w:rsidRDefault="00D45A3B" w:rsidP="00D45A3B">
      <w:pPr>
        <w:pStyle w:val="ListParagraph"/>
        <w:spacing w:line="276" w:lineRule="auto"/>
        <w:ind w:left="0"/>
      </w:pPr>
    </w:p>
    <w:p w14:paraId="4AB6EF5E" w14:textId="77777777" w:rsidR="00D45A3B" w:rsidRPr="00D45A3B" w:rsidRDefault="00D45A3B" w:rsidP="00D45A3B">
      <w:pPr>
        <w:pStyle w:val="ListParagraph"/>
        <w:spacing w:line="276" w:lineRule="auto"/>
        <w:ind w:left="0"/>
        <w:jc w:val="center"/>
      </w:pPr>
      <w:r w:rsidRPr="00D45A3B">
        <w:t>Član 56.</w:t>
      </w:r>
    </w:p>
    <w:p w14:paraId="6709BC51" w14:textId="77777777" w:rsidR="00D45A3B" w:rsidRPr="00D45A3B" w:rsidRDefault="00D45A3B" w:rsidP="00D45A3B">
      <w:pPr>
        <w:pStyle w:val="ListParagraph"/>
        <w:spacing w:line="276" w:lineRule="auto"/>
        <w:ind w:left="0"/>
        <w:jc w:val="both"/>
      </w:pPr>
      <w:r w:rsidRPr="00D45A3B">
        <w:t>Prava Naručioca prema Izvođaču zbog nedostataka na radovima i bitnih zahtjeva za građevinu prelaze i na sve kasnije korisnike građevine do isteka garantnog roka.</w:t>
      </w:r>
    </w:p>
    <w:p w14:paraId="7B8A6117" w14:textId="77777777" w:rsidR="00D45A3B" w:rsidRPr="00D45A3B" w:rsidRDefault="00D45A3B" w:rsidP="00D45A3B">
      <w:pPr>
        <w:pStyle w:val="ListParagraph"/>
        <w:spacing w:line="276" w:lineRule="auto"/>
        <w:ind w:left="0"/>
      </w:pPr>
    </w:p>
    <w:p w14:paraId="06BB9E41" w14:textId="77777777" w:rsidR="00D45A3B" w:rsidRPr="00D45A3B" w:rsidRDefault="00D45A3B" w:rsidP="00D45A3B">
      <w:pPr>
        <w:pStyle w:val="ListParagraph"/>
        <w:spacing w:line="276" w:lineRule="auto"/>
        <w:ind w:left="0"/>
        <w:jc w:val="center"/>
      </w:pPr>
      <w:r w:rsidRPr="00D45A3B">
        <w:t>Član 57.</w:t>
      </w:r>
    </w:p>
    <w:p w14:paraId="66B2D07E" w14:textId="77777777" w:rsidR="00D45A3B" w:rsidRPr="00D45A3B" w:rsidRDefault="00D45A3B" w:rsidP="00D45A3B">
      <w:pPr>
        <w:pStyle w:val="ListParagraph"/>
        <w:spacing w:line="276" w:lineRule="auto"/>
        <w:ind w:left="0"/>
      </w:pPr>
      <w:r w:rsidRPr="00D45A3B">
        <w:t xml:space="preserve">(Obaveze otklanjanja nedostataka) </w:t>
      </w:r>
    </w:p>
    <w:p w14:paraId="74F56A68" w14:textId="77777777" w:rsidR="00D45A3B" w:rsidRPr="00D45A3B" w:rsidRDefault="00D45A3B" w:rsidP="00D45A3B">
      <w:pPr>
        <w:pStyle w:val="ListParagraph"/>
        <w:spacing w:line="276" w:lineRule="auto"/>
        <w:ind w:left="0"/>
        <w:jc w:val="both"/>
      </w:pPr>
      <w:r w:rsidRPr="00D45A3B">
        <w:lastRenderedPageBreak/>
        <w:t xml:space="preserve">(1) Na zahtjev Naručioca, Izvođač je obavezan o svom trošku otkloniti sve nedostatke koji su se pojavili tokom garantnog perioda, ako su ti nedostaci uzrokovani neadekvatnim ili nestručnim izvođenjem radova ili upotrebom materijala odnosno opreme koji nisu u skladu s Ugovorom ili propustom Izvođača da se pridržava bilo koje druge ugovorne obaveze. </w:t>
      </w:r>
    </w:p>
    <w:p w14:paraId="0600028F" w14:textId="77777777" w:rsidR="00D45A3B" w:rsidRPr="00D45A3B" w:rsidRDefault="00D45A3B" w:rsidP="00D45A3B">
      <w:pPr>
        <w:pStyle w:val="ListParagraph"/>
        <w:spacing w:line="276" w:lineRule="auto"/>
        <w:ind w:left="0"/>
        <w:jc w:val="both"/>
      </w:pPr>
      <w:r w:rsidRPr="00D45A3B">
        <w:t>(2) Izvođač nije dužan otkloniti nedostatke što su nastali kao posljedica nestručnog rukovanja i upotrebe objekta ili radova, odnosno nenamjenskog korištenja objekta ili njegova dijela.</w:t>
      </w:r>
    </w:p>
    <w:p w14:paraId="496ED548" w14:textId="77777777" w:rsidR="00D45A3B" w:rsidRPr="00D45A3B" w:rsidRDefault="00D45A3B" w:rsidP="00D45A3B">
      <w:pPr>
        <w:pStyle w:val="ListParagraph"/>
        <w:spacing w:line="276" w:lineRule="auto"/>
        <w:ind w:left="0"/>
      </w:pPr>
      <w:r w:rsidRPr="00D45A3B">
        <w:t>(3) Naručilac ima pravo i na naknadu štete po ovom osnovu.</w:t>
      </w:r>
    </w:p>
    <w:p w14:paraId="3BF900E0" w14:textId="77777777" w:rsidR="00D45A3B" w:rsidRPr="00D45A3B" w:rsidRDefault="00D45A3B" w:rsidP="00D45A3B">
      <w:pPr>
        <w:pStyle w:val="ListParagraph"/>
        <w:spacing w:line="276" w:lineRule="auto"/>
        <w:ind w:left="0"/>
      </w:pPr>
    </w:p>
    <w:p w14:paraId="5AA3636C" w14:textId="77777777" w:rsidR="00D45A3B" w:rsidRPr="00D45A3B" w:rsidRDefault="00D45A3B" w:rsidP="00D45A3B">
      <w:pPr>
        <w:pStyle w:val="ListParagraph"/>
        <w:spacing w:line="276" w:lineRule="auto"/>
        <w:ind w:left="0"/>
        <w:jc w:val="center"/>
      </w:pPr>
      <w:r w:rsidRPr="00D45A3B">
        <w:t>Član 58.</w:t>
      </w:r>
    </w:p>
    <w:p w14:paraId="4929FC1A" w14:textId="77777777" w:rsidR="00D45A3B" w:rsidRPr="00D45A3B" w:rsidRDefault="00D45A3B" w:rsidP="00D45A3B">
      <w:pPr>
        <w:pStyle w:val="ListParagraph"/>
        <w:spacing w:line="276" w:lineRule="auto"/>
        <w:ind w:left="0"/>
      </w:pPr>
      <w:r w:rsidRPr="00D45A3B">
        <w:t>(Otklanjanje nedostataka)</w:t>
      </w:r>
    </w:p>
    <w:p w14:paraId="6AB9516D" w14:textId="77777777" w:rsidR="00D45A3B" w:rsidRPr="00D45A3B" w:rsidRDefault="00D45A3B" w:rsidP="00D45A3B">
      <w:pPr>
        <w:pStyle w:val="ListParagraph"/>
        <w:spacing w:line="276" w:lineRule="auto"/>
        <w:ind w:left="0"/>
        <w:jc w:val="both"/>
      </w:pPr>
      <w:r w:rsidRPr="00D45A3B">
        <w:t xml:space="preserve">(1) Nakon uočavanja nedostataka, Naručilac će bez odgode uputiti Izvođaču pisani zahtjev za njihovo otklanjanje s opisom nedostataka, te odrediti primjeren rok za njihovo otklanjanje. </w:t>
      </w:r>
    </w:p>
    <w:p w14:paraId="6275B696" w14:textId="77777777" w:rsidR="00D45A3B" w:rsidRPr="00D45A3B" w:rsidRDefault="00D45A3B" w:rsidP="00D45A3B">
      <w:pPr>
        <w:pStyle w:val="ListParagraph"/>
        <w:spacing w:line="276" w:lineRule="auto"/>
        <w:ind w:left="0"/>
        <w:jc w:val="both"/>
      </w:pPr>
      <w:r w:rsidRPr="00D45A3B">
        <w:t xml:space="preserve">(2) Izvođač je obavezan započeti s otklanjanjem nedostataka najkasnije u roku od 3 (tri) radna dana od dana prijema zahtjeva Naručioca. </w:t>
      </w:r>
    </w:p>
    <w:p w14:paraId="58EA7939" w14:textId="77777777" w:rsidR="00D45A3B" w:rsidRPr="00D45A3B" w:rsidRDefault="00D45A3B" w:rsidP="00D45A3B">
      <w:pPr>
        <w:pStyle w:val="ListParagraph"/>
        <w:spacing w:line="276" w:lineRule="auto"/>
        <w:ind w:left="0"/>
        <w:jc w:val="both"/>
      </w:pPr>
      <w:r w:rsidRPr="00D45A3B">
        <w:t>(3) U slučaju da zbog postojanja nedostataka na građevini ili Naručiocu prijeti nastanak štete, ukoliko uočeni nedostaci ugrožavaju normalnu funkciju objekta, Izvođač je obavezan pristupiti otklanjanju nedostataka odmah, neovisno o činjenici je li ih osporio ili ne.</w:t>
      </w:r>
    </w:p>
    <w:p w14:paraId="36396CA7" w14:textId="77777777" w:rsidR="00D45A3B" w:rsidRPr="00D45A3B" w:rsidRDefault="00D45A3B" w:rsidP="00D45A3B">
      <w:pPr>
        <w:rPr>
          <w:color w:val="00B050"/>
        </w:rPr>
      </w:pPr>
    </w:p>
    <w:p w14:paraId="540A208D" w14:textId="77777777" w:rsidR="00D45A3B" w:rsidRPr="00D45A3B" w:rsidRDefault="00D45A3B" w:rsidP="00D45A3B">
      <w:pPr>
        <w:pStyle w:val="ListParagraph"/>
        <w:spacing w:line="276" w:lineRule="auto"/>
        <w:ind w:left="0"/>
        <w:jc w:val="center"/>
      </w:pPr>
      <w:r w:rsidRPr="00D45A3B">
        <w:t>Član 59.</w:t>
      </w:r>
    </w:p>
    <w:p w14:paraId="238FB1EB" w14:textId="77777777" w:rsidR="00D45A3B" w:rsidRPr="00D45A3B" w:rsidRDefault="00D45A3B" w:rsidP="00D45A3B">
      <w:pPr>
        <w:pStyle w:val="ListParagraph"/>
        <w:spacing w:line="276" w:lineRule="auto"/>
        <w:ind w:left="0"/>
      </w:pPr>
      <w:r w:rsidRPr="00D45A3B">
        <w:t xml:space="preserve">(Prava Naručioca kod otklanjanja nedostataka) </w:t>
      </w:r>
    </w:p>
    <w:p w14:paraId="5AA93F0A" w14:textId="77777777" w:rsidR="00D45A3B" w:rsidRPr="00D45A3B" w:rsidRDefault="00D45A3B" w:rsidP="00D45A3B">
      <w:pPr>
        <w:pStyle w:val="ListParagraph"/>
        <w:spacing w:line="276" w:lineRule="auto"/>
        <w:ind w:left="0"/>
        <w:jc w:val="both"/>
      </w:pPr>
      <w:r w:rsidRPr="00D45A3B">
        <w:t>(1) Ako Izvođač ne pristupi izvršenju svoje obaveze iz člana 35. i 58. ovog Ugovora, u roku propisanom članom 36. i 58. od prijema zahtjeva Naručioca i ne izvrši obavezu u propisanom roku, Grad Zenica može naplatiti bankarsku garanciju za garantni period iz člana 54. Ugovora bez daljnjih upozorenja.</w:t>
      </w:r>
    </w:p>
    <w:p w14:paraId="29E44517" w14:textId="77777777" w:rsidR="00D45A3B" w:rsidRPr="00D45A3B" w:rsidRDefault="00D45A3B" w:rsidP="00D45A3B">
      <w:pPr>
        <w:pStyle w:val="ListParagraph"/>
        <w:spacing w:line="276" w:lineRule="auto"/>
        <w:ind w:left="0"/>
      </w:pPr>
      <w:r w:rsidRPr="00D45A3B">
        <w:t xml:space="preserve"> </w:t>
      </w:r>
    </w:p>
    <w:p w14:paraId="353B50C2" w14:textId="77777777" w:rsidR="00D45A3B" w:rsidRPr="00D45A3B" w:rsidRDefault="00D45A3B" w:rsidP="00D45A3B">
      <w:pPr>
        <w:pStyle w:val="ListParagraph"/>
        <w:spacing w:line="276" w:lineRule="auto"/>
        <w:ind w:left="0"/>
        <w:jc w:val="center"/>
      </w:pPr>
      <w:r w:rsidRPr="00D45A3B">
        <w:t>Član 60.</w:t>
      </w:r>
    </w:p>
    <w:p w14:paraId="3F95EE4E" w14:textId="77777777" w:rsidR="00D45A3B" w:rsidRPr="00D45A3B" w:rsidRDefault="00D45A3B" w:rsidP="00D45A3B">
      <w:pPr>
        <w:pStyle w:val="ListParagraph"/>
        <w:spacing w:line="276" w:lineRule="auto"/>
        <w:ind w:left="0"/>
      </w:pPr>
      <w:r w:rsidRPr="00D45A3B">
        <w:t>(Propust Izvođača da otkloni nedostatke)</w:t>
      </w:r>
    </w:p>
    <w:p w14:paraId="75E3F947" w14:textId="77777777" w:rsidR="00D45A3B" w:rsidRPr="00D45A3B" w:rsidRDefault="00D45A3B" w:rsidP="00D45A3B">
      <w:pPr>
        <w:pStyle w:val="ListParagraph"/>
        <w:spacing w:line="276" w:lineRule="auto"/>
        <w:ind w:left="0"/>
        <w:jc w:val="both"/>
      </w:pPr>
      <w:r w:rsidRPr="00D45A3B">
        <w:t>(1) Ako Izvođač ne ukloni nedostatak u roku određenom u zahtjevu Naručioca, ili u roku od 3 (tri) radna dana od prijema zahtjeva ne započne s otklanjanjem nedostatka, Naručilac je ovlašten otklanjanje nedostatka povjeriti trećoj osobi na trošak Izvođača. Troškove koje će Naručilac imati za otklanjanje nedostataka snosit će Izvođač.</w:t>
      </w:r>
    </w:p>
    <w:p w14:paraId="45DF1BEB" w14:textId="77777777" w:rsidR="00D45A3B" w:rsidRPr="00D45A3B" w:rsidRDefault="00D45A3B" w:rsidP="00D45A3B">
      <w:pPr>
        <w:pStyle w:val="ListParagraph"/>
        <w:spacing w:line="276" w:lineRule="auto"/>
        <w:ind w:left="0"/>
        <w:jc w:val="both"/>
      </w:pPr>
      <w:r w:rsidRPr="00D45A3B">
        <w:t xml:space="preserve">(2) Kada radi održavanja garantnih prava, popravak treba izvršiti ovlašteni servis, neće se primijeniti stav prvi ovog člana. </w:t>
      </w:r>
    </w:p>
    <w:p w14:paraId="1B3EDB6B" w14:textId="77777777" w:rsidR="00D45A3B" w:rsidRPr="00D45A3B" w:rsidRDefault="00D45A3B" w:rsidP="00D45A3B">
      <w:pPr>
        <w:autoSpaceDE w:val="0"/>
        <w:autoSpaceDN w:val="0"/>
        <w:adjustRightInd w:val="0"/>
        <w:spacing w:after="131"/>
      </w:pPr>
    </w:p>
    <w:p w14:paraId="55745191" w14:textId="77777777" w:rsidR="00D45A3B" w:rsidRPr="00D45A3B" w:rsidRDefault="00D45A3B" w:rsidP="00D45A3B">
      <w:pPr>
        <w:pStyle w:val="ListParagraph"/>
        <w:spacing w:line="276" w:lineRule="auto"/>
        <w:ind w:left="0"/>
        <w:jc w:val="both"/>
      </w:pPr>
      <w:r w:rsidRPr="00D45A3B">
        <w:t>XIV</w:t>
      </w:r>
      <w:r w:rsidRPr="00D45A3B">
        <w:tab/>
        <w:t>ZAŠTITA NA RADU I ZAŠTITA OKOLIŠA</w:t>
      </w:r>
    </w:p>
    <w:p w14:paraId="6A69FC44" w14:textId="77777777" w:rsidR="00D45A3B" w:rsidRPr="00D45A3B" w:rsidRDefault="00D45A3B" w:rsidP="00D45A3B">
      <w:pPr>
        <w:pStyle w:val="ListParagraph"/>
        <w:spacing w:line="276" w:lineRule="auto"/>
        <w:ind w:left="0"/>
        <w:jc w:val="both"/>
      </w:pPr>
    </w:p>
    <w:p w14:paraId="7EFFBFAD" w14:textId="77777777" w:rsidR="00D45A3B" w:rsidRPr="00D45A3B" w:rsidRDefault="00D45A3B" w:rsidP="00D45A3B">
      <w:pPr>
        <w:pStyle w:val="ListParagraph"/>
        <w:spacing w:line="276" w:lineRule="auto"/>
        <w:ind w:left="0"/>
        <w:jc w:val="center"/>
      </w:pPr>
      <w:r w:rsidRPr="00D45A3B">
        <w:t>Član 61.</w:t>
      </w:r>
    </w:p>
    <w:p w14:paraId="34693D2B" w14:textId="77777777" w:rsidR="00D45A3B" w:rsidRPr="00D45A3B" w:rsidRDefault="00D45A3B" w:rsidP="00D45A3B">
      <w:pPr>
        <w:pStyle w:val="ListParagraph"/>
        <w:spacing w:line="276" w:lineRule="auto"/>
        <w:ind w:left="0"/>
        <w:jc w:val="both"/>
      </w:pPr>
      <w:r w:rsidRPr="00D45A3B">
        <w:t>(Zaštita na radu)</w:t>
      </w:r>
    </w:p>
    <w:p w14:paraId="445C750F" w14:textId="77777777" w:rsidR="00D45A3B" w:rsidRPr="00D45A3B" w:rsidRDefault="00D45A3B" w:rsidP="00D45A3B">
      <w:pPr>
        <w:pStyle w:val="ListParagraph"/>
        <w:spacing w:line="276" w:lineRule="auto"/>
        <w:ind w:left="0"/>
        <w:jc w:val="both"/>
      </w:pPr>
      <w:r w:rsidRPr="00D45A3B">
        <w:t xml:space="preserve">(1) Izvođač je obavezan brinuti za sigurnost i provođenje zaštite na radu svojeg osoblja i radnika, te svih drugih osoba na gradilištu od dana uvođenja u posao do dana završetka radova. </w:t>
      </w:r>
    </w:p>
    <w:p w14:paraId="2A03A382" w14:textId="77777777" w:rsidR="00D45A3B" w:rsidRPr="00D45A3B" w:rsidRDefault="00D45A3B" w:rsidP="00D45A3B">
      <w:pPr>
        <w:pStyle w:val="ListParagraph"/>
        <w:spacing w:line="276" w:lineRule="auto"/>
        <w:ind w:left="0"/>
        <w:jc w:val="both"/>
      </w:pPr>
      <w:r w:rsidRPr="00D45A3B">
        <w:t xml:space="preserve">(2) Izvođač je obavezan radi sigurnosti i zaštite zdravlja radnika primjenjivati pravila zaštite na radu propisana važećim propisima, kao i norme, pravila struke te u praksi provjerene načine pomoću kojih se otklanjaju ili smanjuju rizici na radu i kojima se sprječava nastanak ozljeda na radu, profesionalne bolesti, bolesti u vezi s radom te ostalih štetnih posljedica za radnike. </w:t>
      </w:r>
    </w:p>
    <w:p w14:paraId="68A46AA5" w14:textId="77777777" w:rsidR="00D45A3B" w:rsidRPr="00D45A3B" w:rsidRDefault="00D45A3B" w:rsidP="00D45A3B">
      <w:pPr>
        <w:pStyle w:val="ListParagraph"/>
        <w:spacing w:line="276" w:lineRule="auto"/>
        <w:ind w:left="0"/>
        <w:jc w:val="both"/>
      </w:pPr>
      <w:r w:rsidRPr="00D45A3B">
        <w:lastRenderedPageBreak/>
        <w:t>(3) U skladu s procjenom rizika, stanjem zaštite na radu i brojem radnika, Izvođač je obavezan ili sam utvrditi i obavljati poslove zaštite na radu ili imenovati nekog od svog osoblja na gradilištu tko ispunjava propisane uvjete ili može ugovorom angažirati treću osobu koja je stručnjak za zaštitu na radu.</w:t>
      </w:r>
    </w:p>
    <w:p w14:paraId="069C3388" w14:textId="77777777" w:rsidR="00D45A3B" w:rsidRPr="00D45A3B" w:rsidRDefault="00D45A3B" w:rsidP="00D45A3B">
      <w:pPr>
        <w:pStyle w:val="ListParagraph"/>
        <w:spacing w:line="276" w:lineRule="auto"/>
        <w:ind w:left="0"/>
        <w:jc w:val="center"/>
      </w:pPr>
    </w:p>
    <w:p w14:paraId="317197FD" w14:textId="77777777" w:rsidR="00D45A3B" w:rsidRPr="00D45A3B" w:rsidRDefault="00D45A3B" w:rsidP="00D45A3B">
      <w:pPr>
        <w:pStyle w:val="ListParagraph"/>
        <w:spacing w:line="276" w:lineRule="auto"/>
        <w:ind w:left="0"/>
        <w:jc w:val="center"/>
      </w:pPr>
      <w:r w:rsidRPr="00D45A3B">
        <w:t>Član 62.</w:t>
      </w:r>
    </w:p>
    <w:p w14:paraId="6DE0857F" w14:textId="77777777" w:rsidR="00D45A3B" w:rsidRPr="00D45A3B" w:rsidRDefault="00D45A3B" w:rsidP="00D45A3B">
      <w:pPr>
        <w:pStyle w:val="ListParagraph"/>
        <w:spacing w:line="276" w:lineRule="auto"/>
        <w:ind w:left="0"/>
        <w:jc w:val="both"/>
      </w:pPr>
      <w:r w:rsidRPr="00D45A3B">
        <w:t>(1) Osoblje Izvođača je obavezno nositi propisanu zaštitnu opremu te se ponašati u skladu s primjenjivim propisima i standardima dok se nalaze na gradilištu.</w:t>
      </w:r>
    </w:p>
    <w:p w14:paraId="596E4901" w14:textId="77777777" w:rsidR="00D45A3B" w:rsidRPr="00D45A3B" w:rsidRDefault="00D45A3B" w:rsidP="00D45A3B">
      <w:pPr>
        <w:pStyle w:val="ListParagraph"/>
        <w:spacing w:line="276" w:lineRule="auto"/>
        <w:ind w:left="0"/>
        <w:jc w:val="both"/>
      </w:pPr>
      <w:r w:rsidRPr="00D45A3B">
        <w:t xml:space="preserve">(2) Naručilac, Nadzorni organ i koordinator zaštite na radu ispred Izvođača su ovlašteni zatražiti od Izvođača da udalji s gradilišta radnika koji se ne pridržavaju propisa i internih pravila zaštite na radu. </w:t>
      </w:r>
    </w:p>
    <w:p w14:paraId="76F38C8B" w14:textId="77777777" w:rsidR="00D45A3B" w:rsidRPr="00D45A3B" w:rsidRDefault="00D45A3B" w:rsidP="00D45A3B">
      <w:pPr>
        <w:rPr>
          <w:color w:val="00B050"/>
        </w:rPr>
      </w:pPr>
    </w:p>
    <w:p w14:paraId="7863A0E3" w14:textId="77777777" w:rsidR="00D45A3B" w:rsidRPr="00D45A3B" w:rsidRDefault="00D45A3B" w:rsidP="00D45A3B">
      <w:pPr>
        <w:pStyle w:val="ListParagraph"/>
        <w:spacing w:line="276" w:lineRule="auto"/>
        <w:ind w:left="0"/>
        <w:jc w:val="center"/>
      </w:pPr>
      <w:r w:rsidRPr="00D45A3B">
        <w:t>Član 63.</w:t>
      </w:r>
    </w:p>
    <w:p w14:paraId="21200FFD" w14:textId="77777777" w:rsidR="00D45A3B" w:rsidRPr="00D45A3B" w:rsidRDefault="00D45A3B" w:rsidP="00D45A3B">
      <w:pPr>
        <w:pStyle w:val="ListParagraph"/>
        <w:spacing w:line="276" w:lineRule="auto"/>
        <w:ind w:left="0"/>
      </w:pPr>
      <w:r w:rsidRPr="00D45A3B">
        <w:t>(Objekti za osoblje)</w:t>
      </w:r>
    </w:p>
    <w:p w14:paraId="6612298F" w14:textId="77777777" w:rsidR="00D45A3B" w:rsidRPr="00D45A3B" w:rsidRDefault="00D45A3B" w:rsidP="00D45A3B">
      <w:pPr>
        <w:pStyle w:val="ListParagraph"/>
        <w:spacing w:line="276" w:lineRule="auto"/>
        <w:ind w:left="0"/>
        <w:jc w:val="both"/>
      </w:pPr>
      <w:r w:rsidRPr="00D45A3B">
        <w:t xml:space="preserve">Izvođač je obavezan osigurati na gradilištu odgovarajući radni prostor za ovlaštenog voditelja građenja odnosno ovlaštenog voditelja radova, Nadzornog organa i predstavnika Naručioca, koji im mora biti na raspolaganju od početka izvođenja do primopredaje ugovorenih radova. </w:t>
      </w:r>
    </w:p>
    <w:p w14:paraId="61D14C2E" w14:textId="77777777" w:rsidR="00D45A3B" w:rsidRPr="00D45A3B" w:rsidRDefault="00D45A3B" w:rsidP="00D45A3B">
      <w:pPr>
        <w:rPr>
          <w:color w:val="00B050"/>
        </w:rPr>
      </w:pPr>
    </w:p>
    <w:p w14:paraId="35647CDE" w14:textId="77777777" w:rsidR="00D45A3B" w:rsidRPr="00D45A3B" w:rsidRDefault="00D45A3B" w:rsidP="00D45A3B">
      <w:pPr>
        <w:pStyle w:val="ListParagraph"/>
        <w:spacing w:line="276" w:lineRule="auto"/>
        <w:ind w:left="0"/>
        <w:jc w:val="center"/>
      </w:pPr>
      <w:r w:rsidRPr="00D45A3B">
        <w:t>Član 64.</w:t>
      </w:r>
    </w:p>
    <w:p w14:paraId="6B1729A9" w14:textId="77777777" w:rsidR="00D45A3B" w:rsidRPr="00D45A3B" w:rsidRDefault="00D45A3B" w:rsidP="00D45A3B">
      <w:pPr>
        <w:pStyle w:val="ListParagraph"/>
        <w:spacing w:line="276" w:lineRule="auto"/>
        <w:ind w:left="0"/>
      </w:pPr>
      <w:r w:rsidRPr="00D45A3B">
        <w:t>(Zaštita okoliša i prirode)</w:t>
      </w:r>
    </w:p>
    <w:p w14:paraId="72A63080" w14:textId="77777777" w:rsidR="00D45A3B" w:rsidRPr="00D45A3B" w:rsidRDefault="00D45A3B" w:rsidP="00D45A3B">
      <w:pPr>
        <w:pStyle w:val="ListParagraph"/>
        <w:spacing w:line="276" w:lineRule="auto"/>
        <w:ind w:left="0"/>
        <w:jc w:val="both"/>
      </w:pPr>
      <w:r w:rsidRPr="00D45A3B">
        <w:t xml:space="preserve">(1) Pri planiranju i tokom izvođenja radova Izvođač će provoditi mjere zaštite okoliša u skladu s važećim propisima i Ugovorom te uvjetima propisanim lokacijskom i građevinskom dozvolom. </w:t>
      </w:r>
    </w:p>
    <w:p w14:paraId="6C9FA54B" w14:textId="77777777" w:rsidR="00D45A3B" w:rsidRPr="00D45A3B" w:rsidRDefault="00D45A3B" w:rsidP="00D45A3B">
      <w:pPr>
        <w:pStyle w:val="ListParagraph"/>
        <w:spacing w:line="276" w:lineRule="auto"/>
        <w:ind w:left="0"/>
        <w:jc w:val="both"/>
      </w:pPr>
      <w:r w:rsidRPr="00D45A3B">
        <w:t xml:space="preserve">(2) Izvođač je obavezan poduzeti sve razumne mjere da zaštiti okoliš, kako na gradilištu, tako i izvan gradilišta, ograničiti štetu i smetanje osoba i imovine zbog zagađenja, buke i drugih emisija i posljedica njegove aktivnosti, te pratiti stanje okoliša, a u slučaju nepredviđenog pogoršanja stanja, poduzeti potrebne mjere za sprječavanje pogoršanja i sanaciju štete. </w:t>
      </w:r>
    </w:p>
    <w:p w14:paraId="439525C2" w14:textId="77777777" w:rsidR="00D45A3B" w:rsidRPr="00D45A3B" w:rsidRDefault="00D45A3B" w:rsidP="00D45A3B">
      <w:pPr>
        <w:autoSpaceDE w:val="0"/>
        <w:autoSpaceDN w:val="0"/>
        <w:adjustRightInd w:val="0"/>
        <w:spacing w:after="131"/>
      </w:pPr>
    </w:p>
    <w:p w14:paraId="4BD65287" w14:textId="77777777" w:rsidR="00D45A3B" w:rsidRPr="00D45A3B" w:rsidRDefault="00D45A3B" w:rsidP="00D45A3B">
      <w:pPr>
        <w:pStyle w:val="ListParagraph"/>
        <w:spacing w:line="276" w:lineRule="auto"/>
        <w:ind w:left="0"/>
        <w:jc w:val="both"/>
      </w:pPr>
      <w:r w:rsidRPr="00D45A3B">
        <w:t>XV</w:t>
      </w:r>
      <w:r w:rsidRPr="00D45A3B">
        <w:tab/>
        <w:t xml:space="preserve">UGOVORNA KAZNA, NAKNADA ŠTETE </w:t>
      </w:r>
    </w:p>
    <w:p w14:paraId="7828D0B8" w14:textId="77777777" w:rsidR="00D45A3B" w:rsidRPr="00D45A3B" w:rsidRDefault="00D45A3B" w:rsidP="00D45A3B">
      <w:pPr>
        <w:pStyle w:val="ListParagraph"/>
        <w:spacing w:line="276" w:lineRule="auto"/>
        <w:ind w:left="0"/>
        <w:jc w:val="both"/>
      </w:pPr>
    </w:p>
    <w:p w14:paraId="50DC0E37" w14:textId="77777777" w:rsidR="00D45A3B" w:rsidRPr="00D45A3B" w:rsidRDefault="00D45A3B" w:rsidP="00D45A3B">
      <w:pPr>
        <w:pStyle w:val="ListParagraph"/>
        <w:spacing w:line="276" w:lineRule="auto"/>
        <w:ind w:left="0"/>
        <w:jc w:val="center"/>
      </w:pPr>
      <w:r w:rsidRPr="00D45A3B">
        <w:t>Član 65.</w:t>
      </w:r>
    </w:p>
    <w:p w14:paraId="251A3910" w14:textId="77777777" w:rsidR="00D45A3B" w:rsidRPr="00D45A3B" w:rsidRDefault="00D45A3B" w:rsidP="00D45A3B">
      <w:pPr>
        <w:pStyle w:val="ListParagraph"/>
        <w:spacing w:line="276" w:lineRule="auto"/>
        <w:ind w:left="0"/>
      </w:pPr>
      <w:r w:rsidRPr="00D45A3B">
        <w:t>(Ugovorna kazna za kašnjenje)</w:t>
      </w:r>
    </w:p>
    <w:p w14:paraId="7A0BCF8F" w14:textId="77777777" w:rsidR="00D45A3B" w:rsidRPr="00D45A3B" w:rsidRDefault="00D45A3B" w:rsidP="00D45A3B">
      <w:pPr>
        <w:pStyle w:val="ListParagraph"/>
        <w:spacing w:line="276" w:lineRule="auto"/>
        <w:ind w:left="0"/>
        <w:jc w:val="both"/>
      </w:pPr>
      <w:r w:rsidRPr="00D45A3B">
        <w:t>(1) Ako Izvođač ne dovrši sve radove odnosno dio radova u skladu s dinamičkim planom, Naručilac ima pravo naplatiti ugovornu kaznu za svaki dan kašnjenja, koji protekne od ugovornog dana dovršetka radova do dana navedenog u zapisniku o konačnoj primopredaji građevine, u visini od 1‰ (jedan promil) od ukupne ugovorne cijene, bez obzira je li Naručilac zbog kašnjenja pretrpio štetu.</w:t>
      </w:r>
    </w:p>
    <w:p w14:paraId="32269C5B" w14:textId="77777777" w:rsidR="00D45A3B" w:rsidRPr="00D45A3B" w:rsidRDefault="00D45A3B" w:rsidP="00D45A3B">
      <w:pPr>
        <w:pStyle w:val="ListParagraph"/>
        <w:spacing w:line="276" w:lineRule="auto"/>
        <w:ind w:left="0"/>
        <w:jc w:val="both"/>
      </w:pPr>
      <w:r w:rsidRPr="00D45A3B">
        <w:t xml:space="preserve">(2) Ukupni iznos ugovorne kazne ne može preći 10% od ukupne ugovorne cijene. </w:t>
      </w:r>
    </w:p>
    <w:p w14:paraId="0E492F32" w14:textId="77777777" w:rsidR="00D45A3B" w:rsidRPr="00D45A3B" w:rsidRDefault="00D45A3B" w:rsidP="00D45A3B">
      <w:pPr>
        <w:pStyle w:val="ListParagraph"/>
        <w:spacing w:line="276" w:lineRule="auto"/>
        <w:ind w:left="0"/>
        <w:jc w:val="both"/>
      </w:pPr>
      <w:r w:rsidRPr="00D45A3B">
        <w:t>(3) Plaćanje ugovorne kazne ne oslobađa Izvođača od njegove obaveze da završi radove, ili od bilo koje druge ugovorne obaveze.</w:t>
      </w:r>
    </w:p>
    <w:p w14:paraId="28A4465D" w14:textId="77777777" w:rsidR="00D45A3B" w:rsidRPr="00D45A3B" w:rsidRDefault="00D45A3B" w:rsidP="00D45A3B">
      <w:pPr>
        <w:pStyle w:val="ListParagraph"/>
        <w:spacing w:line="276" w:lineRule="auto"/>
        <w:ind w:left="0"/>
        <w:jc w:val="both"/>
        <w:rPr>
          <w:color w:val="FF0000"/>
        </w:rPr>
      </w:pPr>
    </w:p>
    <w:p w14:paraId="412C3647" w14:textId="77777777" w:rsidR="00D45A3B" w:rsidRPr="00D45A3B" w:rsidRDefault="00D45A3B" w:rsidP="00D45A3B">
      <w:pPr>
        <w:pStyle w:val="ListParagraph"/>
        <w:spacing w:line="276" w:lineRule="auto"/>
        <w:ind w:left="0"/>
        <w:jc w:val="center"/>
      </w:pPr>
      <w:r w:rsidRPr="00D45A3B">
        <w:t>Član 66.</w:t>
      </w:r>
    </w:p>
    <w:p w14:paraId="582B0920" w14:textId="77777777" w:rsidR="00D45A3B" w:rsidRPr="00D45A3B" w:rsidRDefault="00D45A3B" w:rsidP="00D45A3B">
      <w:pPr>
        <w:pStyle w:val="ListParagraph"/>
        <w:spacing w:line="276" w:lineRule="auto"/>
        <w:ind w:left="0"/>
        <w:jc w:val="both"/>
      </w:pPr>
      <w:r w:rsidRPr="00D45A3B">
        <w:lastRenderedPageBreak/>
        <w:t>(1) U slučaju da je Naručilac odobrio Izvođaču produženje roka dovršetka građevine temeljem člana ovog Ugovora, Naručilac nema pravo zahtijevati od Izvođača plaćanje ugovorne kazne za vrijeme koliko je odobreno produženje roka za dovršetak radova.</w:t>
      </w:r>
    </w:p>
    <w:p w14:paraId="0609E779" w14:textId="77777777" w:rsidR="00D45A3B" w:rsidRPr="00D45A3B" w:rsidRDefault="00D45A3B" w:rsidP="00D45A3B">
      <w:pPr>
        <w:pStyle w:val="ListParagraph"/>
        <w:spacing w:line="276" w:lineRule="auto"/>
        <w:ind w:left="0"/>
        <w:jc w:val="both"/>
      </w:pPr>
      <w:r w:rsidRPr="00D45A3B">
        <w:t>(2) Ako nedostatak ili neispunjenje Ugovora neznatno utječe i ne sprječava funkcionalnu upotrebu građevine, ne smatra se da postoji kašnjenje prema članu 64. Ugovora.</w:t>
      </w:r>
    </w:p>
    <w:p w14:paraId="4501AE13" w14:textId="77777777" w:rsidR="00D45A3B" w:rsidRPr="00D45A3B" w:rsidRDefault="00D45A3B" w:rsidP="00D45A3B">
      <w:pPr>
        <w:pStyle w:val="ListParagraph"/>
        <w:spacing w:line="276" w:lineRule="auto"/>
        <w:ind w:left="0"/>
        <w:jc w:val="both"/>
        <w:rPr>
          <w:color w:val="FF0000"/>
        </w:rPr>
      </w:pPr>
    </w:p>
    <w:p w14:paraId="6C7FF3AE" w14:textId="77777777" w:rsidR="00D45A3B" w:rsidRPr="00D45A3B" w:rsidRDefault="00D45A3B" w:rsidP="00D45A3B">
      <w:pPr>
        <w:pStyle w:val="ListParagraph"/>
        <w:spacing w:line="276" w:lineRule="auto"/>
        <w:ind w:left="0"/>
        <w:jc w:val="center"/>
      </w:pPr>
      <w:r w:rsidRPr="00D45A3B">
        <w:t>Član 67.</w:t>
      </w:r>
    </w:p>
    <w:p w14:paraId="03B43FD1" w14:textId="77777777" w:rsidR="00D45A3B" w:rsidRPr="00D45A3B" w:rsidRDefault="00D45A3B" w:rsidP="00D45A3B">
      <w:pPr>
        <w:pStyle w:val="ListParagraph"/>
        <w:spacing w:line="276" w:lineRule="auto"/>
        <w:ind w:left="0"/>
      </w:pPr>
      <w:r w:rsidRPr="00D45A3B">
        <w:t xml:space="preserve">(Obračun ugovorne kazne) </w:t>
      </w:r>
    </w:p>
    <w:p w14:paraId="3500F417" w14:textId="77777777" w:rsidR="00D45A3B" w:rsidRPr="00D45A3B" w:rsidRDefault="00D45A3B" w:rsidP="00D45A3B">
      <w:pPr>
        <w:pStyle w:val="ListParagraph"/>
        <w:spacing w:line="276" w:lineRule="auto"/>
        <w:ind w:left="0"/>
        <w:jc w:val="both"/>
      </w:pPr>
      <w:r w:rsidRPr="00D45A3B">
        <w:t xml:space="preserve">(1) Ugovorna kazna se obračunava do izdavanja potvrde o generalnom završetku radova od strane Nadzornog organa, odnosno dijela objekta/radova koji predstavljaju ekonomsko-tehničku cjelinu i može se samostalno koristiti. </w:t>
      </w:r>
    </w:p>
    <w:p w14:paraId="00A0F4EB" w14:textId="77777777" w:rsidR="00D45A3B" w:rsidRPr="00D45A3B" w:rsidRDefault="00D45A3B" w:rsidP="00D45A3B">
      <w:pPr>
        <w:pStyle w:val="ListParagraph"/>
        <w:spacing w:line="276" w:lineRule="auto"/>
        <w:ind w:left="0"/>
        <w:jc w:val="both"/>
      </w:pPr>
      <w:r w:rsidRPr="00D45A3B">
        <w:t xml:space="preserve">(2) Zahtjev za ostvarivanje prava na ugovornu kaznu može se istaći najkasnije do završetka konačnog obračuna. </w:t>
      </w:r>
    </w:p>
    <w:p w14:paraId="39E097B0" w14:textId="77777777" w:rsidR="00D45A3B" w:rsidRPr="00D45A3B" w:rsidRDefault="00D45A3B" w:rsidP="00D45A3B">
      <w:pPr>
        <w:pStyle w:val="ListParagraph"/>
        <w:spacing w:line="276" w:lineRule="auto"/>
        <w:ind w:left="0"/>
      </w:pPr>
    </w:p>
    <w:p w14:paraId="78281D3E" w14:textId="77777777" w:rsidR="00D45A3B" w:rsidRPr="00D45A3B" w:rsidRDefault="00D45A3B" w:rsidP="00D45A3B">
      <w:pPr>
        <w:pStyle w:val="ListParagraph"/>
        <w:spacing w:line="276" w:lineRule="auto"/>
        <w:ind w:left="0"/>
        <w:jc w:val="center"/>
      </w:pPr>
      <w:r w:rsidRPr="00D45A3B">
        <w:t>Član 68.</w:t>
      </w:r>
    </w:p>
    <w:p w14:paraId="35F6C4D1" w14:textId="77777777" w:rsidR="00D45A3B" w:rsidRPr="00D45A3B" w:rsidRDefault="00D45A3B" w:rsidP="00D45A3B">
      <w:pPr>
        <w:pStyle w:val="ListParagraph"/>
        <w:spacing w:line="276" w:lineRule="auto"/>
        <w:ind w:left="0"/>
      </w:pPr>
      <w:r w:rsidRPr="00D45A3B">
        <w:t xml:space="preserve">(Naknada štete) </w:t>
      </w:r>
    </w:p>
    <w:p w14:paraId="56E951FA" w14:textId="77777777" w:rsidR="00D45A3B" w:rsidRPr="00D45A3B" w:rsidRDefault="00D45A3B" w:rsidP="00D45A3B">
      <w:pPr>
        <w:pStyle w:val="ListParagraph"/>
        <w:spacing w:line="276" w:lineRule="auto"/>
        <w:ind w:left="0"/>
        <w:jc w:val="both"/>
      </w:pPr>
      <w:r w:rsidRPr="00D45A3B">
        <w:t xml:space="preserve">(1) Ukoliko jedna ugovorna strana neurednim ispunjenjem ugovorene obaveze prouzrokuje štetu drugoj ugovornoj strani, odgovorna ugovorna strana dužna je tu štetu nadoknaditi. </w:t>
      </w:r>
    </w:p>
    <w:p w14:paraId="4FFACBAC" w14:textId="77777777" w:rsidR="00D45A3B" w:rsidRPr="00D45A3B" w:rsidRDefault="00D45A3B" w:rsidP="00D45A3B">
      <w:pPr>
        <w:pStyle w:val="ListParagraph"/>
        <w:spacing w:line="276" w:lineRule="auto"/>
        <w:ind w:left="0"/>
        <w:jc w:val="both"/>
      </w:pPr>
      <w:r w:rsidRPr="00D45A3B">
        <w:t xml:space="preserve">(2) Ako šteta koju je Naručilac pretrpio usljed neurednog ispunjenja ugovornih obaveza od strane Izvođača prelazi iznos ugovorne kazne, Naručilac može zahtijevati, pored ugovorne kazne, iznos naknade štete koji prelazi visinu ugovorne kazne. </w:t>
      </w:r>
    </w:p>
    <w:p w14:paraId="636455E1" w14:textId="77777777" w:rsidR="00D45A3B" w:rsidRPr="00D45A3B" w:rsidRDefault="00D45A3B" w:rsidP="00D45A3B">
      <w:pPr>
        <w:pStyle w:val="ListParagraph"/>
        <w:spacing w:line="276" w:lineRule="auto"/>
        <w:ind w:left="0"/>
        <w:jc w:val="both"/>
      </w:pPr>
      <w:r w:rsidRPr="00D45A3B">
        <w:t>(3) Izvođač se oslobađa od plaćanja ugovorne kazne ako je do neispunjenja ili neurednog ispunjenja ugovorne obaveze došlo zbog uzroka za koje nije odgovoran.</w:t>
      </w:r>
    </w:p>
    <w:p w14:paraId="1B3F951F" w14:textId="77777777" w:rsidR="00D45A3B" w:rsidRPr="00D45A3B" w:rsidRDefault="00D45A3B" w:rsidP="00D45A3B">
      <w:pPr>
        <w:autoSpaceDE w:val="0"/>
        <w:autoSpaceDN w:val="0"/>
        <w:adjustRightInd w:val="0"/>
        <w:spacing w:after="131"/>
      </w:pPr>
    </w:p>
    <w:p w14:paraId="71488DD1" w14:textId="77777777" w:rsidR="00D45A3B" w:rsidRPr="00D45A3B" w:rsidRDefault="00D45A3B" w:rsidP="00D45A3B">
      <w:pPr>
        <w:pStyle w:val="ListParagraph"/>
        <w:spacing w:line="276" w:lineRule="auto"/>
        <w:ind w:left="0"/>
        <w:jc w:val="both"/>
      </w:pPr>
      <w:r w:rsidRPr="00D45A3B">
        <w:t>XVI</w:t>
      </w:r>
      <w:r w:rsidRPr="00D45A3B">
        <w:tab/>
      </w:r>
      <w:r w:rsidRPr="00D45A3B">
        <w:rPr>
          <w:color w:val="FF0000"/>
        </w:rPr>
        <w:t xml:space="preserve"> </w:t>
      </w:r>
      <w:r w:rsidRPr="00D45A3B">
        <w:t>INTERNI TEHNIČKI PREGLED, PRIMOPREDAJA IZVEDENIH RADOVA/</w:t>
      </w:r>
      <w:r w:rsidRPr="00D45A3B">
        <w:rPr>
          <w:caps/>
        </w:rPr>
        <w:t>građevine</w:t>
      </w:r>
      <w:r w:rsidRPr="00D45A3B">
        <w:t xml:space="preserve"> I KONAČAN OBRAČUN </w:t>
      </w:r>
    </w:p>
    <w:p w14:paraId="077576AD" w14:textId="77777777" w:rsidR="00D45A3B" w:rsidRPr="00D45A3B" w:rsidRDefault="00D45A3B" w:rsidP="00D45A3B">
      <w:pPr>
        <w:pStyle w:val="ListParagraph"/>
        <w:spacing w:line="276" w:lineRule="auto"/>
        <w:ind w:left="0"/>
      </w:pPr>
    </w:p>
    <w:p w14:paraId="4056861E" w14:textId="77777777" w:rsidR="00D45A3B" w:rsidRPr="00D45A3B" w:rsidRDefault="00D45A3B" w:rsidP="00D45A3B">
      <w:pPr>
        <w:pStyle w:val="ListParagraph"/>
        <w:spacing w:line="276" w:lineRule="auto"/>
        <w:ind w:left="0"/>
        <w:jc w:val="center"/>
      </w:pPr>
      <w:r w:rsidRPr="00D45A3B">
        <w:t>Član 69.</w:t>
      </w:r>
    </w:p>
    <w:p w14:paraId="5263FA60" w14:textId="77777777" w:rsidR="00D45A3B" w:rsidRPr="00D45A3B" w:rsidRDefault="00D45A3B" w:rsidP="00D45A3B">
      <w:pPr>
        <w:pStyle w:val="ListParagraph"/>
        <w:spacing w:line="276" w:lineRule="auto"/>
        <w:ind w:left="0"/>
        <w:jc w:val="both"/>
      </w:pPr>
      <w:r w:rsidRPr="00D45A3B">
        <w:t>(</w:t>
      </w:r>
      <w:bookmarkStart w:id="13" w:name="_Hlk136014546"/>
      <w:r w:rsidRPr="00D45A3B">
        <w:t>Interni tehnički pregled radova I faze</w:t>
      </w:r>
      <w:bookmarkEnd w:id="13"/>
      <w:r w:rsidRPr="00D45A3B">
        <w:t>)</w:t>
      </w:r>
    </w:p>
    <w:p w14:paraId="608907AB" w14:textId="77777777" w:rsidR="00D45A3B" w:rsidRPr="00D45A3B" w:rsidRDefault="00D45A3B" w:rsidP="00D45A3B">
      <w:pPr>
        <w:pStyle w:val="ListParagraph"/>
        <w:spacing w:line="276" w:lineRule="auto"/>
        <w:ind w:left="0"/>
        <w:jc w:val="both"/>
      </w:pPr>
      <w:r w:rsidRPr="00D45A3B">
        <w:t xml:space="preserve">(1) </w:t>
      </w:r>
      <w:bookmarkStart w:id="14" w:name="_Hlk136014612"/>
      <w:r w:rsidRPr="00D45A3B">
        <w:t xml:space="preserve">Interni tehnički pregled i predaja završenih radova I faze </w:t>
      </w:r>
      <w:bookmarkEnd w:id="14"/>
      <w:r w:rsidRPr="00D45A3B">
        <w:t>obavlja se na način da Izvođač radova nakon pregleda kvaliteta izvedenih radova preda Investitoru radove završene u I fazi, odnosno objekat završen u fazi grubih građevinskih radova. Internom tehničkom pregledu i predaji završenih radova I faze obavezni su prisustvovati Naručilac, Nadzorni organ i Izvođač uz eventualno druge sudionike u gradnji i predstavnike ovlaštenih organa.</w:t>
      </w:r>
    </w:p>
    <w:p w14:paraId="03F82050" w14:textId="77777777" w:rsidR="00D45A3B" w:rsidRPr="00D45A3B" w:rsidRDefault="00D45A3B" w:rsidP="00D45A3B">
      <w:pPr>
        <w:pStyle w:val="ListParagraph"/>
        <w:spacing w:line="276" w:lineRule="auto"/>
        <w:ind w:left="0"/>
        <w:jc w:val="both"/>
      </w:pPr>
      <w:r w:rsidRPr="00D45A3B">
        <w:t xml:space="preserve">(2) Izvođač je obavezan Naručiocu i Nadzornom organu pravovremeno predati svu dokumentaciju koja će biti potrebna za predaju završenih radova I faze, te obavezno svu tehničku dokumentaciju koja će biti potrebna za </w:t>
      </w:r>
      <w:bookmarkStart w:id="15" w:name="_Hlk136435212"/>
      <w:r w:rsidRPr="00D45A3B">
        <w:t xml:space="preserve">završni tehnički pregled građevine </w:t>
      </w:r>
      <w:bookmarkEnd w:id="15"/>
      <w:r w:rsidRPr="00D45A3B">
        <w:t>koji će se obaviti nakon završetka svih projektnom dokumentacijom predviđenih radova, Izvještaj o izvedenim radovima te pisanu izjavu o izvedenim radovima i uslovima održavanja građevine sa svim potrebnim prilozima prema posebnim propisima.</w:t>
      </w:r>
    </w:p>
    <w:p w14:paraId="60FC53D5" w14:textId="77777777" w:rsidR="00D45A3B" w:rsidRPr="00D45A3B" w:rsidRDefault="00D45A3B" w:rsidP="00D45A3B">
      <w:pPr>
        <w:pStyle w:val="ListParagraph"/>
        <w:spacing w:line="276" w:lineRule="auto"/>
        <w:ind w:left="0"/>
        <w:jc w:val="both"/>
      </w:pPr>
      <w:r w:rsidRPr="00D45A3B">
        <w:t>(3)  Izvođač je obavezan prisustvovati završnom tehničkom pregledu građevine te priložiti svu dokumentaciju nabrojanu u prethodnom stavu potrebnu za tehnički prijem objekta i izdavanje upotrebne dozvole.</w:t>
      </w:r>
      <w:r w:rsidRPr="00D45A3B">
        <w:tab/>
        <w:t xml:space="preserve"> </w:t>
      </w:r>
    </w:p>
    <w:p w14:paraId="4B290A1D" w14:textId="77777777" w:rsidR="00D45A3B" w:rsidRPr="00D45A3B" w:rsidRDefault="00D45A3B" w:rsidP="00D45A3B">
      <w:pPr>
        <w:pStyle w:val="ListParagraph"/>
        <w:spacing w:line="276" w:lineRule="auto"/>
        <w:ind w:left="0"/>
        <w:jc w:val="both"/>
      </w:pPr>
      <w:r w:rsidRPr="00D45A3B">
        <w:lastRenderedPageBreak/>
        <w:t xml:space="preserve">(4) Na internom tehničkom pregledu i predaji završenih radova I faze (predaja građevine) predaje se i izvještaj Nadzornog organa </w:t>
      </w:r>
      <w:bookmarkStart w:id="16" w:name="_Hlk136015043"/>
      <w:r w:rsidRPr="00D45A3B">
        <w:t xml:space="preserve">o izgradnji grubih građevinskih radova iz I faze (radovi koji obuhvataju </w:t>
      </w:r>
      <w:bookmarkEnd w:id="16"/>
      <w:r w:rsidRPr="00D45A3B">
        <w:t>zemljane radove, betonske i armiranobetonske radove, dio zidarskih radova na zatvaranju objekta, postavljanje čelične konstrukcije, krovopokrivačke radove, dio instalaterskih radova vezanih za postavljanje instalacija ispod kontra ploče objekta), koji je izrađen na način i sa sadržajem prema posebnom propisu.</w:t>
      </w:r>
    </w:p>
    <w:p w14:paraId="0075DE6B" w14:textId="77777777" w:rsidR="00D45A3B" w:rsidRPr="00D45A3B" w:rsidRDefault="00D45A3B" w:rsidP="00D45A3B">
      <w:pPr>
        <w:pStyle w:val="ListParagraph"/>
        <w:spacing w:line="276" w:lineRule="auto"/>
        <w:ind w:left="0"/>
        <w:jc w:val="both"/>
      </w:pPr>
      <w:r w:rsidRPr="00D45A3B">
        <w:t xml:space="preserve">(5) Izvođač će odmah, a najkasnije u roku od 5 (pet) kalendarskih dana, nakon završetka svih radova predviđenih odobrenjem za građenje/građevinskom dozvolom, Ugovorom i tehničkom dokumentacijom na osnovu koje se gradio objekat, u pisanom obliku, obavjestiti Naručioca putem Nadzornog organa i pripremiti dokumentaciju za interni tehnički pregled i predaju završenih radova I faze. </w:t>
      </w:r>
    </w:p>
    <w:p w14:paraId="44E26738" w14:textId="77777777" w:rsidR="00D45A3B" w:rsidRPr="00D45A3B" w:rsidRDefault="00D45A3B" w:rsidP="00D45A3B">
      <w:pPr>
        <w:pStyle w:val="ListParagraph"/>
        <w:spacing w:line="276" w:lineRule="auto"/>
        <w:ind w:left="0"/>
        <w:jc w:val="both"/>
      </w:pPr>
      <w:r w:rsidRPr="00D45A3B">
        <w:t xml:space="preserve">(6) Naručilac je dužan u roku ne dužem od 5 (pet) kalendarskih dana računajući od dana prijema obavijesti iz stava 1. ovog člana obavijestiti Izvođača i Nadzorni organ da pristupi internom tehničkom pregledu i predaji završenih grubih građevinskih radova I faze. </w:t>
      </w:r>
    </w:p>
    <w:p w14:paraId="3C9E9999" w14:textId="77777777" w:rsidR="00D45A3B" w:rsidRPr="00D45A3B" w:rsidRDefault="00D45A3B" w:rsidP="00D45A3B">
      <w:pPr>
        <w:pStyle w:val="ListParagraph"/>
        <w:spacing w:line="276" w:lineRule="auto"/>
        <w:ind w:left="0"/>
        <w:jc w:val="both"/>
      </w:pPr>
      <w:r w:rsidRPr="00D45A3B">
        <w:t xml:space="preserve">(7) O internom tehničkom pregledu i predaji završenih grubih građevinskih radova I faze sastavlja se zapisnik u roku ne dužem od 15 kalendarskih dana od pristupanja internom tehničkom pregledu i predaji završenih radova I faze u skladu sa stavom (6) ovog člana. </w:t>
      </w:r>
    </w:p>
    <w:p w14:paraId="2B77681D" w14:textId="77777777" w:rsidR="00D45A3B" w:rsidRPr="00D45A3B" w:rsidRDefault="00D45A3B" w:rsidP="00D45A3B">
      <w:pPr>
        <w:pStyle w:val="ListParagraph"/>
        <w:spacing w:line="276" w:lineRule="auto"/>
        <w:ind w:left="0"/>
        <w:jc w:val="both"/>
        <w:rPr>
          <w:color w:val="FF0000"/>
        </w:rPr>
      </w:pPr>
    </w:p>
    <w:p w14:paraId="1EE1D8BC" w14:textId="77777777" w:rsidR="00D45A3B" w:rsidRPr="00D45A3B" w:rsidRDefault="00D45A3B" w:rsidP="00D45A3B">
      <w:pPr>
        <w:pStyle w:val="ListParagraph"/>
        <w:spacing w:line="276" w:lineRule="auto"/>
        <w:ind w:left="0"/>
        <w:jc w:val="center"/>
      </w:pPr>
      <w:r w:rsidRPr="00D45A3B">
        <w:t>Član 70.</w:t>
      </w:r>
    </w:p>
    <w:p w14:paraId="5944609D" w14:textId="77777777" w:rsidR="00D45A3B" w:rsidRPr="00D45A3B" w:rsidRDefault="00D45A3B" w:rsidP="00D45A3B">
      <w:pPr>
        <w:pStyle w:val="ListParagraph"/>
        <w:spacing w:line="276" w:lineRule="auto"/>
        <w:ind w:left="0"/>
      </w:pPr>
      <w:r w:rsidRPr="00D45A3B">
        <w:t>(Primopredaja radova I faze/primopredaja građevine)</w:t>
      </w:r>
    </w:p>
    <w:p w14:paraId="2F3B4958" w14:textId="77777777" w:rsidR="00D45A3B" w:rsidRPr="00D45A3B" w:rsidRDefault="00D45A3B" w:rsidP="00D45A3B">
      <w:pPr>
        <w:pStyle w:val="ListParagraph"/>
        <w:spacing w:line="276" w:lineRule="auto"/>
        <w:ind w:left="0"/>
        <w:jc w:val="both"/>
      </w:pPr>
      <w:r w:rsidRPr="00D45A3B">
        <w:t>(1) Primopredaja radova na izgradnji grubih građevinskih radova I faze koja je predmet Ugovora obavlja se između Naručioca i Izvođača uz prisustvo Nadzornog organa nakon završetka svih radova koji su predviđeni ugovorom o izvođenju radova I faze.</w:t>
      </w:r>
    </w:p>
    <w:p w14:paraId="10797470" w14:textId="77777777" w:rsidR="00D45A3B" w:rsidRPr="00D45A3B" w:rsidRDefault="00D45A3B" w:rsidP="00D45A3B">
      <w:pPr>
        <w:pStyle w:val="ListParagraph"/>
        <w:spacing w:line="276" w:lineRule="auto"/>
        <w:ind w:left="0"/>
        <w:jc w:val="both"/>
      </w:pPr>
      <w:r w:rsidRPr="00D45A3B">
        <w:t>(2) Primopredaja izvedenih radova i dokumentacije o održavanju građevine vrši se zapisnički između predstavnika Naručioca i Izvođača najkasnije u roku od 15 dana od dana završetka internog tehničkog pregleda i primopredaje grubih građevinskih radova I faze.</w:t>
      </w:r>
    </w:p>
    <w:p w14:paraId="1E749A65" w14:textId="77777777" w:rsidR="00D45A3B" w:rsidRPr="00D45A3B" w:rsidRDefault="00D45A3B" w:rsidP="00D45A3B">
      <w:pPr>
        <w:pStyle w:val="ListParagraph"/>
        <w:spacing w:line="276" w:lineRule="auto"/>
        <w:ind w:left="0"/>
        <w:jc w:val="both"/>
      </w:pPr>
      <w:r w:rsidRPr="00D45A3B">
        <w:t xml:space="preserve">(3) U postupku primopredaje radova I faze/primopredaja građevine utvrđuje se stanje građevine na dan preuzimanja od Izvođača na osnovi pregleda građevine i dokumentacije koju je Izvođač izradio tokom građenja ili je dobivena od proizvođača, podizvođača ili drugih sudionika u građenju. </w:t>
      </w:r>
    </w:p>
    <w:p w14:paraId="7A53E6E2" w14:textId="77777777" w:rsidR="00D45A3B" w:rsidRPr="00D45A3B" w:rsidRDefault="00D45A3B" w:rsidP="00D45A3B">
      <w:pPr>
        <w:pStyle w:val="ListParagraph"/>
        <w:spacing w:line="276" w:lineRule="auto"/>
        <w:ind w:left="0"/>
        <w:jc w:val="both"/>
      </w:pPr>
      <w:r w:rsidRPr="00D45A3B">
        <w:t>(5) Primopredajom građevine Naručilac i Izvođač zapisnički potvrđuju da su izvršene ugovorne obaveze, da je Izvođač predao Naručiocu svu dokumentaciju o izvedenim radovima, ugrađenim materijalima i opremi, o garancijama/jamstvima za izvedene radove, ugrađene materijale i opremu, te građevinu u cjelini, sve u skladu s Ugovorom, zakonskim propisima, standardima i pravilima struke.</w:t>
      </w:r>
    </w:p>
    <w:p w14:paraId="7FCD7644" w14:textId="77777777" w:rsidR="00D45A3B" w:rsidRPr="00D45A3B" w:rsidRDefault="00D45A3B" w:rsidP="00D45A3B">
      <w:pPr>
        <w:rPr>
          <w:color w:val="00B050"/>
        </w:rPr>
      </w:pPr>
    </w:p>
    <w:p w14:paraId="083F0CD0" w14:textId="77777777" w:rsidR="00D45A3B" w:rsidRPr="00D45A3B" w:rsidRDefault="00D45A3B" w:rsidP="00D45A3B">
      <w:pPr>
        <w:pStyle w:val="ListParagraph"/>
        <w:spacing w:line="276" w:lineRule="auto"/>
        <w:ind w:left="0"/>
        <w:jc w:val="center"/>
      </w:pPr>
      <w:r w:rsidRPr="00D45A3B">
        <w:t>Član 71.</w:t>
      </w:r>
    </w:p>
    <w:p w14:paraId="75DB2FA5" w14:textId="77777777" w:rsidR="00D45A3B" w:rsidRPr="00D45A3B" w:rsidRDefault="00D45A3B" w:rsidP="00D45A3B">
      <w:pPr>
        <w:pStyle w:val="ListParagraph"/>
        <w:spacing w:line="276" w:lineRule="auto"/>
        <w:ind w:left="0"/>
        <w:jc w:val="both"/>
      </w:pPr>
      <w:r w:rsidRPr="00D45A3B">
        <w:t xml:space="preserve">(Pokrivanje rizika) </w:t>
      </w:r>
    </w:p>
    <w:p w14:paraId="74BFD3F6" w14:textId="77777777" w:rsidR="00D45A3B" w:rsidRPr="00D45A3B" w:rsidRDefault="00D45A3B" w:rsidP="00D45A3B">
      <w:pPr>
        <w:pStyle w:val="ListParagraph"/>
        <w:spacing w:line="276" w:lineRule="auto"/>
        <w:ind w:left="0"/>
        <w:jc w:val="both"/>
      </w:pPr>
      <w:r w:rsidRPr="00D45A3B">
        <w:t xml:space="preserve">(1) Izvođač je obavezan da snosi/obezbijedi rizik slučajne propasti i oštećenja radova, materijala i opreme do primopredaje izvedenih radova. </w:t>
      </w:r>
    </w:p>
    <w:p w14:paraId="7E336A7E" w14:textId="77777777" w:rsidR="00D45A3B" w:rsidRPr="00D45A3B" w:rsidRDefault="00D45A3B" w:rsidP="00D45A3B">
      <w:pPr>
        <w:pStyle w:val="ListParagraph"/>
        <w:spacing w:line="276" w:lineRule="auto"/>
        <w:ind w:left="0"/>
        <w:jc w:val="both"/>
      </w:pPr>
      <w:r w:rsidRPr="00D45A3B">
        <w:t xml:space="preserve">(2) Poslije primopredaje građevine, odnosno izvedenih grubih građevinskih radova I faze, rizik slučajne propasti i oštećenja snosi Naručilac (vlasnik) objekta. </w:t>
      </w:r>
    </w:p>
    <w:p w14:paraId="158953CB" w14:textId="77777777" w:rsidR="00D45A3B" w:rsidRPr="00D45A3B" w:rsidRDefault="00D45A3B" w:rsidP="00D45A3B">
      <w:pPr>
        <w:pStyle w:val="ListParagraph"/>
        <w:spacing w:line="276" w:lineRule="auto"/>
        <w:ind w:left="0"/>
        <w:jc w:val="center"/>
      </w:pPr>
    </w:p>
    <w:p w14:paraId="50605B80" w14:textId="77777777" w:rsidR="00D45A3B" w:rsidRPr="00D45A3B" w:rsidRDefault="00D45A3B" w:rsidP="00D45A3B">
      <w:pPr>
        <w:pStyle w:val="ListParagraph"/>
        <w:spacing w:line="276" w:lineRule="auto"/>
        <w:ind w:left="0"/>
        <w:jc w:val="center"/>
      </w:pPr>
      <w:r w:rsidRPr="00D45A3B">
        <w:t xml:space="preserve">Član 72. </w:t>
      </w:r>
    </w:p>
    <w:p w14:paraId="1BA325A7" w14:textId="77777777" w:rsidR="00D45A3B" w:rsidRPr="00D45A3B" w:rsidRDefault="00D45A3B" w:rsidP="00D45A3B">
      <w:pPr>
        <w:pStyle w:val="ListParagraph"/>
        <w:spacing w:line="276" w:lineRule="auto"/>
        <w:ind w:left="0"/>
      </w:pPr>
      <w:r w:rsidRPr="00D45A3B">
        <w:lastRenderedPageBreak/>
        <w:t xml:space="preserve">(Konačan obračun) </w:t>
      </w:r>
    </w:p>
    <w:p w14:paraId="5CE83D93" w14:textId="77777777" w:rsidR="00D45A3B" w:rsidRPr="00D45A3B" w:rsidRDefault="00D45A3B" w:rsidP="00D45A3B">
      <w:pPr>
        <w:pStyle w:val="ListParagraph"/>
        <w:spacing w:line="276" w:lineRule="auto"/>
        <w:ind w:left="0"/>
        <w:jc w:val="both"/>
      </w:pPr>
      <w:r w:rsidRPr="00D45A3B">
        <w:t xml:space="preserve">(1) Konačnim obračunom se regulišu odnosi između ugovorača i utvrđuje izvršenje njihovih međusobnih prava i obaveza iz Ugovora. </w:t>
      </w:r>
    </w:p>
    <w:p w14:paraId="548F1C4C" w14:textId="77777777" w:rsidR="00D45A3B" w:rsidRPr="00D45A3B" w:rsidRDefault="00D45A3B" w:rsidP="00D45A3B">
      <w:pPr>
        <w:pStyle w:val="ListParagraph"/>
        <w:spacing w:line="276" w:lineRule="auto"/>
        <w:ind w:left="0"/>
        <w:jc w:val="both"/>
      </w:pPr>
      <w:r w:rsidRPr="00D45A3B">
        <w:t xml:space="preserve">(2) Konačnim obračunom obuhvataju se svi radovi izvedeni na osnovu Ugovora, uključujući i viškove i nepredviđene radove koje je Izvođač bio dužan ili ovlašten da izvede. </w:t>
      </w:r>
    </w:p>
    <w:p w14:paraId="113D7F08" w14:textId="77777777" w:rsidR="00D45A3B" w:rsidRPr="00D45A3B" w:rsidRDefault="00D45A3B" w:rsidP="00D45A3B">
      <w:pPr>
        <w:pStyle w:val="ListParagraph"/>
        <w:spacing w:line="276" w:lineRule="auto"/>
        <w:ind w:left="0"/>
        <w:jc w:val="both"/>
      </w:pPr>
      <w:r w:rsidRPr="00D45A3B">
        <w:t xml:space="preserve">(3) Ovlašteni predstavnici ugovornih strana sastavljaju zapisnik o konačnom obračunu koji sadrži, naročito slijedeće odredbe/podatke: </w:t>
      </w:r>
    </w:p>
    <w:p w14:paraId="7F3F0D33" w14:textId="77777777" w:rsidR="00D45A3B" w:rsidRPr="00D45A3B" w:rsidRDefault="00D45A3B" w:rsidP="00D45A3B">
      <w:pPr>
        <w:pStyle w:val="ListParagraph"/>
        <w:spacing w:line="276" w:lineRule="auto"/>
        <w:ind w:left="0" w:firstLine="708"/>
        <w:jc w:val="both"/>
      </w:pPr>
      <w:r w:rsidRPr="00D45A3B">
        <w:t>a.</w:t>
      </w:r>
      <w:r w:rsidRPr="00D45A3B">
        <w:tab/>
        <w:t xml:space="preserve">vrijednost izvedenih radova prema ovom Ugovoru, </w:t>
      </w:r>
    </w:p>
    <w:p w14:paraId="30EA5FAE" w14:textId="77777777" w:rsidR="00D45A3B" w:rsidRPr="00D45A3B" w:rsidRDefault="00D45A3B" w:rsidP="00D45A3B">
      <w:pPr>
        <w:pStyle w:val="ListParagraph"/>
        <w:spacing w:line="276" w:lineRule="auto"/>
        <w:ind w:left="0" w:firstLine="708"/>
        <w:jc w:val="both"/>
      </w:pPr>
      <w:r w:rsidRPr="00D45A3B">
        <w:t>b.</w:t>
      </w:r>
      <w:r w:rsidRPr="00D45A3B">
        <w:tab/>
        <w:t xml:space="preserve">vrijednost razlike između izvedenih i ugovorenih radova ako je ima, </w:t>
      </w:r>
    </w:p>
    <w:p w14:paraId="2A655D52" w14:textId="77777777" w:rsidR="00D45A3B" w:rsidRPr="00D45A3B" w:rsidRDefault="00D45A3B" w:rsidP="00D45A3B">
      <w:pPr>
        <w:pStyle w:val="ListParagraph"/>
        <w:spacing w:line="276" w:lineRule="auto"/>
        <w:ind w:left="0" w:firstLine="708"/>
        <w:jc w:val="both"/>
      </w:pPr>
      <w:r w:rsidRPr="00D45A3B">
        <w:t>c.</w:t>
      </w:r>
      <w:r w:rsidRPr="00D45A3B">
        <w:tab/>
        <w:t>vrijednost izvedenih radova koji je plaćen do konačnog obračuna,</w:t>
      </w:r>
    </w:p>
    <w:p w14:paraId="0DB9D4BB" w14:textId="77777777" w:rsidR="00D45A3B" w:rsidRPr="00D45A3B" w:rsidRDefault="00D45A3B" w:rsidP="00D45A3B">
      <w:pPr>
        <w:pStyle w:val="ListParagraph"/>
        <w:spacing w:line="276" w:lineRule="auto"/>
        <w:ind w:left="0" w:firstLine="708"/>
        <w:jc w:val="both"/>
      </w:pPr>
      <w:r w:rsidRPr="00D45A3B">
        <w:t>d.</w:t>
      </w:r>
      <w:r w:rsidRPr="00D45A3B">
        <w:tab/>
        <w:t xml:space="preserve">konačan iznos koji izvođaču treba platiti po nespornom dijelu obračuna, </w:t>
      </w:r>
    </w:p>
    <w:p w14:paraId="2D22B76B" w14:textId="77777777" w:rsidR="00D45A3B" w:rsidRPr="00D45A3B" w:rsidRDefault="00D45A3B" w:rsidP="00D45A3B">
      <w:pPr>
        <w:pStyle w:val="ListParagraph"/>
        <w:spacing w:line="276" w:lineRule="auto"/>
        <w:ind w:left="0" w:firstLine="708"/>
        <w:jc w:val="both"/>
      </w:pPr>
      <w:r w:rsidRPr="00D45A3B">
        <w:t>e.</w:t>
      </w:r>
      <w:r w:rsidRPr="00D45A3B">
        <w:tab/>
        <w:t xml:space="preserve">podatak da li su radovi završeni u ugovorenom roku, a ako nisu, koliko iznosi prekoračenje roka, </w:t>
      </w:r>
    </w:p>
    <w:p w14:paraId="27E3412A" w14:textId="77777777" w:rsidR="00D45A3B" w:rsidRPr="00D45A3B" w:rsidRDefault="00D45A3B" w:rsidP="00D45A3B">
      <w:pPr>
        <w:pStyle w:val="ListParagraph"/>
        <w:spacing w:line="276" w:lineRule="auto"/>
        <w:ind w:left="0" w:firstLine="708"/>
        <w:jc w:val="both"/>
      </w:pPr>
      <w:r w:rsidRPr="00D45A3B">
        <w:t>f.</w:t>
      </w:r>
      <w:r w:rsidRPr="00D45A3B">
        <w:tab/>
        <w:t xml:space="preserve">ukupni iznos vrijednosti svih izvedenih radova, </w:t>
      </w:r>
    </w:p>
    <w:p w14:paraId="5447B210" w14:textId="77777777" w:rsidR="00D45A3B" w:rsidRPr="00D45A3B" w:rsidRDefault="00D45A3B" w:rsidP="00D45A3B">
      <w:pPr>
        <w:pStyle w:val="ListParagraph"/>
        <w:spacing w:line="276" w:lineRule="auto"/>
        <w:ind w:left="0" w:firstLine="708"/>
        <w:jc w:val="both"/>
      </w:pPr>
      <w:r w:rsidRPr="00D45A3B">
        <w:t>g.</w:t>
      </w:r>
      <w:r w:rsidRPr="00D45A3B">
        <w:tab/>
        <w:t xml:space="preserve">podatke o drugim činjenicama o kojima nije postignuta saglasnost ovlaštenih predstavnika ugovorača. </w:t>
      </w:r>
    </w:p>
    <w:p w14:paraId="5D86E66E" w14:textId="77777777" w:rsidR="00D45A3B" w:rsidRPr="00D45A3B" w:rsidRDefault="00D45A3B" w:rsidP="00D45A3B">
      <w:pPr>
        <w:pStyle w:val="ListParagraph"/>
        <w:spacing w:line="276" w:lineRule="auto"/>
        <w:ind w:left="0"/>
        <w:jc w:val="both"/>
      </w:pPr>
      <w:r w:rsidRPr="00D45A3B">
        <w:t xml:space="preserve">(4) Konačan obračun izvršenih radova mora se izvršiti najkasnije u roku od 15 kalendarskih dana od dana potpisivanja zapisnika o primopredaji izvedenih radova bez primjedbi. </w:t>
      </w:r>
    </w:p>
    <w:p w14:paraId="1B42E2E7" w14:textId="77777777" w:rsidR="00D45A3B" w:rsidRPr="00D45A3B" w:rsidRDefault="00D45A3B" w:rsidP="00D45A3B">
      <w:pPr>
        <w:pStyle w:val="ListParagraph"/>
        <w:spacing w:line="276" w:lineRule="auto"/>
        <w:ind w:left="0"/>
        <w:jc w:val="both"/>
      </w:pPr>
    </w:p>
    <w:p w14:paraId="700782B2" w14:textId="77777777" w:rsidR="00D45A3B" w:rsidRPr="00D45A3B" w:rsidRDefault="00D45A3B" w:rsidP="00D45A3B">
      <w:pPr>
        <w:pStyle w:val="ListParagraph"/>
        <w:spacing w:line="276" w:lineRule="auto"/>
        <w:ind w:left="0"/>
        <w:jc w:val="center"/>
      </w:pPr>
      <w:r w:rsidRPr="00D45A3B">
        <w:t>Član 73.</w:t>
      </w:r>
    </w:p>
    <w:p w14:paraId="6B2DCB24" w14:textId="77777777" w:rsidR="00D45A3B" w:rsidRPr="00D45A3B" w:rsidRDefault="00D45A3B" w:rsidP="00D45A3B">
      <w:pPr>
        <w:pStyle w:val="ListParagraph"/>
        <w:spacing w:line="276" w:lineRule="auto"/>
        <w:ind w:left="0"/>
      </w:pPr>
      <w:r w:rsidRPr="00D45A3B">
        <w:t>(Rok za prigovor zbog nedostatka na objektu)</w:t>
      </w:r>
    </w:p>
    <w:p w14:paraId="56D7143F" w14:textId="77777777" w:rsidR="00D45A3B" w:rsidRPr="00D45A3B" w:rsidRDefault="00D45A3B" w:rsidP="00D45A3B">
      <w:pPr>
        <w:pStyle w:val="ListParagraph"/>
        <w:spacing w:line="276" w:lineRule="auto"/>
        <w:ind w:left="0"/>
        <w:jc w:val="both"/>
      </w:pPr>
      <w:r w:rsidRPr="00D45A3B">
        <w:t>(1) Naručilac je obavezan bez odgode pisano obavijestiti Izvođača o nedostacima obavljenih radova koje je uočio prilikom primopredaje građevine i odrediti mu rok za njihovo otklanjanje.</w:t>
      </w:r>
    </w:p>
    <w:p w14:paraId="14308B95" w14:textId="77777777" w:rsidR="00D45A3B" w:rsidRPr="00D45A3B" w:rsidRDefault="00D45A3B" w:rsidP="00D45A3B">
      <w:pPr>
        <w:pStyle w:val="ListParagraph"/>
        <w:spacing w:line="276" w:lineRule="auto"/>
        <w:ind w:left="0"/>
        <w:jc w:val="both"/>
      </w:pPr>
      <w:r w:rsidRPr="00D45A3B">
        <w:t xml:space="preserve">(2) Nedostatkom se smatra i odstupanje od veličine parametara građevine određenih u Ugovoru. </w:t>
      </w:r>
    </w:p>
    <w:p w14:paraId="25678CAD" w14:textId="77777777" w:rsidR="00D45A3B" w:rsidRPr="00D45A3B" w:rsidRDefault="00D45A3B" w:rsidP="00D45A3B">
      <w:pPr>
        <w:pStyle w:val="ListParagraph"/>
        <w:spacing w:line="276" w:lineRule="auto"/>
        <w:ind w:left="0"/>
        <w:jc w:val="both"/>
      </w:pPr>
      <w:r w:rsidRPr="00D45A3B">
        <w:t>(3) Ako Naručilac ne zatraži od Izvođača otklanjanje nedostataka u roku iz stava prvog ovog člana, u tom slučaju gubi pravo zahtijevati njihovo otklanjanje, osim ako je Izvođač za takve nedostatke znao, ali o tome nije obavijestio Naručioca.</w:t>
      </w:r>
    </w:p>
    <w:p w14:paraId="108C8F82" w14:textId="77777777" w:rsidR="00D45A3B" w:rsidRPr="00D45A3B" w:rsidRDefault="00D45A3B" w:rsidP="00D45A3B">
      <w:pPr>
        <w:pStyle w:val="ListParagraph"/>
        <w:spacing w:line="276" w:lineRule="auto"/>
        <w:ind w:left="0"/>
        <w:jc w:val="both"/>
      </w:pPr>
    </w:p>
    <w:p w14:paraId="7B6A2CB7" w14:textId="77777777" w:rsidR="00D45A3B" w:rsidRPr="00D45A3B" w:rsidRDefault="00D45A3B" w:rsidP="00D45A3B">
      <w:pPr>
        <w:pStyle w:val="ListParagraph"/>
        <w:spacing w:line="276" w:lineRule="auto"/>
        <w:ind w:left="0"/>
        <w:jc w:val="center"/>
      </w:pPr>
      <w:r w:rsidRPr="00D45A3B">
        <w:t>Član 74.</w:t>
      </w:r>
    </w:p>
    <w:p w14:paraId="3342550D" w14:textId="77777777" w:rsidR="00D45A3B" w:rsidRPr="00D45A3B" w:rsidRDefault="00D45A3B" w:rsidP="00D45A3B">
      <w:pPr>
        <w:pStyle w:val="ListParagraph"/>
        <w:spacing w:line="276" w:lineRule="auto"/>
        <w:ind w:left="0"/>
        <w:jc w:val="both"/>
      </w:pPr>
      <w:r w:rsidRPr="00D45A3B">
        <w:t>Ako prilikom primopredaje građevine Naručilac uobičajenim pregledom nije mogao uočiti postojanje nedostataka (skriveni nedostaci), nego ih otkrije u vremenu od 2 (dvije) godine računajući od dana primopredaje građevine, tada može u roku od mjesec dana od dana otkrivanja nedostatka o tome pisano obavijestiti Izvođača i odrediti mu rok za njihovo otklanjanje.</w:t>
      </w:r>
    </w:p>
    <w:p w14:paraId="12C5B535" w14:textId="77777777" w:rsidR="00D45A3B" w:rsidRPr="00D45A3B" w:rsidRDefault="00D45A3B" w:rsidP="00D45A3B">
      <w:pPr>
        <w:autoSpaceDE w:val="0"/>
        <w:autoSpaceDN w:val="0"/>
        <w:adjustRightInd w:val="0"/>
        <w:spacing w:after="131"/>
      </w:pPr>
    </w:p>
    <w:p w14:paraId="45C571CB" w14:textId="77777777" w:rsidR="00D45A3B" w:rsidRPr="00D45A3B" w:rsidRDefault="00D45A3B" w:rsidP="00D45A3B">
      <w:pPr>
        <w:pStyle w:val="ListParagraph"/>
        <w:spacing w:line="276" w:lineRule="auto"/>
        <w:ind w:left="0"/>
        <w:jc w:val="both"/>
      </w:pPr>
      <w:r w:rsidRPr="00D45A3B">
        <w:t>XVII</w:t>
      </w:r>
      <w:r w:rsidRPr="00D45A3B">
        <w:tab/>
        <w:t xml:space="preserve">RASKID UGOVORA </w:t>
      </w:r>
    </w:p>
    <w:p w14:paraId="42AB53C9" w14:textId="77777777" w:rsidR="00D45A3B" w:rsidRPr="00D45A3B" w:rsidRDefault="00D45A3B" w:rsidP="00D45A3B">
      <w:pPr>
        <w:pStyle w:val="ListParagraph"/>
        <w:spacing w:line="276" w:lineRule="auto"/>
        <w:ind w:left="0"/>
      </w:pPr>
    </w:p>
    <w:p w14:paraId="41BA1418" w14:textId="77777777" w:rsidR="00D45A3B" w:rsidRPr="00D45A3B" w:rsidRDefault="00D45A3B" w:rsidP="00D45A3B">
      <w:pPr>
        <w:pStyle w:val="ListParagraph"/>
        <w:spacing w:line="276" w:lineRule="auto"/>
        <w:ind w:left="0"/>
        <w:jc w:val="center"/>
      </w:pPr>
      <w:r w:rsidRPr="00D45A3B">
        <w:t>Član 75.</w:t>
      </w:r>
    </w:p>
    <w:p w14:paraId="1AA1C0E7" w14:textId="77777777" w:rsidR="00D45A3B" w:rsidRPr="00D45A3B" w:rsidRDefault="00D45A3B" w:rsidP="00D45A3B">
      <w:pPr>
        <w:pStyle w:val="ListParagraph"/>
        <w:spacing w:line="276" w:lineRule="auto"/>
        <w:ind w:left="0"/>
      </w:pPr>
      <w:r w:rsidRPr="00D45A3B">
        <w:t xml:space="preserve">(Raskid Ugovora od strane Naručioca) </w:t>
      </w:r>
    </w:p>
    <w:p w14:paraId="4A720BC6" w14:textId="77777777" w:rsidR="00D45A3B" w:rsidRPr="00D45A3B" w:rsidRDefault="00D45A3B" w:rsidP="00D45A3B">
      <w:pPr>
        <w:pStyle w:val="ListParagraph"/>
        <w:spacing w:line="276" w:lineRule="auto"/>
        <w:ind w:left="0"/>
        <w:jc w:val="both"/>
      </w:pPr>
      <w:r w:rsidRPr="00D45A3B">
        <w:t xml:space="preserve">Naručilac može raskinuti ugovor jednostrano u slijedećim slučajevima: </w:t>
      </w:r>
    </w:p>
    <w:p w14:paraId="143A8B11" w14:textId="77777777" w:rsidR="00D45A3B" w:rsidRPr="00D45A3B" w:rsidRDefault="00D45A3B" w:rsidP="00D45A3B">
      <w:pPr>
        <w:pStyle w:val="ListParagraph"/>
        <w:spacing w:line="276" w:lineRule="auto"/>
        <w:ind w:left="0" w:firstLine="708"/>
        <w:jc w:val="both"/>
      </w:pPr>
      <w:r w:rsidRPr="00D45A3B">
        <w:t>a.</w:t>
      </w:r>
      <w:r w:rsidRPr="00D45A3B">
        <w:tab/>
        <w:t xml:space="preserve">ako nadležni organi zabrane dalje izvođenje radova, </w:t>
      </w:r>
    </w:p>
    <w:p w14:paraId="24F5C060" w14:textId="77777777" w:rsidR="00D45A3B" w:rsidRPr="00D45A3B" w:rsidRDefault="00D45A3B" w:rsidP="00D45A3B">
      <w:pPr>
        <w:pStyle w:val="ListParagraph"/>
        <w:spacing w:line="276" w:lineRule="auto"/>
        <w:ind w:left="0" w:firstLine="708"/>
        <w:jc w:val="both"/>
      </w:pPr>
      <w:r w:rsidRPr="00D45A3B">
        <w:t>b.</w:t>
      </w:r>
      <w:r w:rsidRPr="00D45A3B">
        <w:tab/>
        <w:t>ako Izvođač bez pismene saglasnosti Naručioca ustupi trećim osobama izvođenje pojedinih radova koji su predmet ovog Ugovora,</w:t>
      </w:r>
    </w:p>
    <w:p w14:paraId="02E1FB5F" w14:textId="77777777" w:rsidR="00D45A3B" w:rsidRPr="00D45A3B" w:rsidRDefault="00D45A3B" w:rsidP="00D45A3B">
      <w:pPr>
        <w:pStyle w:val="ListParagraph"/>
        <w:spacing w:line="276" w:lineRule="auto"/>
        <w:ind w:left="0" w:firstLine="708"/>
        <w:jc w:val="both"/>
      </w:pPr>
      <w:r w:rsidRPr="00D45A3B">
        <w:lastRenderedPageBreak/>
        <w:t>c.</w:t>
      </w:r>
      <w:r w:rsidRPr="00D45A3B">
        <w:tab/>
        <w:t>ako Izvođač dođe u situaciju da ne može izvršiti svoje obaveze iz Ugovora,</w:t>
      </w:r>
    </w:p>
    <w:p w14:paraId="32750C7B" w14:textId="77777777" w:rsidR="00D45A3B" w:rsidRPr="00D45A3B" w:rsidRDefault="00D45A3B" w:rsidP="00D45A3B">
      <w:pPr>
        <w:pStyle w:val="ListParagraph"/>
        <w:spacing w:line="276" w:lineRule="auto"/>
        <w:ind w:left="0" w:firstLine="708"/>
        <w:jc w:val="both"/>
      </w:pPr>
      <w:r w:rsidRPr="00D45A3B">
        <w:t>d.</w:t>
      </w:r>
      <w:r w:rsidRPr="00D45A3B">
        <w:tab/>
        <w:t xml:space="preserve">ako je neopravdano zaostajanje u izvođenju radova koje je veće od 50% ugovorenog roka. </w:t>
      </w:r>
    </w:p>
    <w:p w14:paraId="4F6CA187" w14:textId="77777777" w:rsidR="00D45A3B" w:rsidRPr="00D45A3B" w:rsidRDefault="00D45A3B" w:rsidP="00D45A3B">
      <w:pPr>
        <w:pStyle w:val="ListParagraph"/>
        <w:spacing w:line="276" w:lineRule="auto"/>
        <w:ind w:left="0"/>
      </w:pPr>
    </w:p>
    <w:p w14:paraId="157D9688" w14:textId="77777777" w:rsidR="00D45A3B" w:rsidRPr="00D45A3B" w:rsidRDefault="00D45A3B" w:rsidP="00D45A3B">
      <w:pPr>
        <w:pStyle w:val="ListParagraph"/>
        <w:spacing w:line="276" w:lineRule="auto"/>
        <w:ind w:left="0"/>
        <w:jc w:val="center"/>
      </w:pPr>
      <w:r w:rsidRPr="00D45A3B">
        <w:t>Član 76.</w:t>
      </w:r>
    </w:p>
    <w:p w14:paraId="0E0494C2" w14:textId="77777777" w:rsidR="00D45A3B" w:rsidRPr="00D45A3B" w:rsidRDefault="00D45A3B" w:rsidP="00D45A3B">
      <w:pPr>
        <w:pStyle w:val="ListParagraph"/>
        <w:spacing w:line="276" w:lineRule="auto"/>
        <w:ind w:left="0"/>
      </w:pPr>
      <w:r w:rsidRPr="00D45A3B">
        <w:t>(Raskid Ugovora zbog nedostataka građevine)</w:t>
      </w:r>
    </w:p>
    <w:p w14:paraId="60CB968A" w14:textId="77777777" w:rsidR="00D45A3B" w:rsidRPr="00D45A3B" w:rsidRDefault="00D45A3B" w:rsidP="00D45A3B">
      <w:pPr>
        <w:pStyle w:val="ListParagraph"/>
        <w:spacing w:line="276" w:lineRule="auto"/>
        <w:ind w:left="0"/>
        <w:jc w:val="both"/>
      </w:pPr>
      <w:r w:rsidRPr="00D45A3B">
        <w:t xml:space="preserve">(1) Ako zbog nedostataka ili oštećenja Naručilac ne može koristiti građevinu ili veći dio građevine, Naručilac može raskinuti Ugovor u cjelosti ili za onaj dio koji se ne može koristiti u skladu s namjenom. </w:t>
      </w:r>
    </w:p>
    <w:p w14:paraId="7D5B1195" w14:textId="77777777" w:rsidR="00D45A3B" w:rsidRPr="00D45A3B" w:rsidRDefault="00D45A3B" w:rsidP="00D45A3B">
      <w:pPr>
        <w:pStyle w:val="ListParagraph"/>
        <w:spacing w:line="276" w:lineRule="auto"/>
        <w:ind w:left="0"/>
        <w:jc w:val="both"/>
      </w:pPr>
      <w:r w:rsidRPr="00D45A3B">
        <w:t xml:space="preserve">(2) Uz prava koje na temelju Ugovora Naručiocu pripadaju u slučaju raskida Ugovora, Naručilac ima pravo na povrat svih iznosa koji su plaćeni za radove ili za takav dio, uključujući i troškove demontaže i povrata opreme i materijala Izvođaču, te čišćenje gradilišta. </w:t>
      </w:r>
    </w:p>
    <w:p w14:paraId="29BE7F16" w14:textId="77777777" w:rsidR="00D45A3B" w:rsidRPr="00D45A3B" w:rsidRDefault="00D45A3B" w:rsidP="00D45A3B"/>
    <w:p w14:paraId="0C1E2F82" w14:textId="77777777" w:rsidR="00D45A3B" w:rsidRPr="00D45A3B" w:rsidRDefault="00D45A3B" w:rsidP="00D45A3B">
      <w:pPr>
        <w:pStyle w:val="ListParagraph"/>
        <w:spacing w:line="276" w:lineRule="auto"/>
        <w:ind w:left="0"/>
        <w:jc w:val="center"/>
      </w:pPr>
      <w:r w:rsidRPr="00D45A3B">
        <w:t>Član 77.</w:t>
      </w:r>
    </w:p>
    <w:p w14:paraId="7D1150C2" w14:textId="77777777" w:rsidR="00D45A3B" w:rsidRPr="00D45A3B" w:rsidRDefault="00D45A3B" w:rsidP="00D45A3B">
      <w:pPr>
        <w:pStyle w:val="ListParagraph"/>
        <w:spacing w:line="276" w:lineRule="auto"/>
        <w:ind w:left="0"/>
      </w:pPr>
      <w:r w:rsidRPr="00D45A3B">
        <w:t>(Raskid Ugovora od strane Izvođača)</w:t>
      </w:r>
    </w:p>
    <w:p w14:paraId="1C542E12" w14:textId="77777777" w:rsidR="00D45A3B" w:rsidRPr="00D45A3B" w:rsidRDefault="00D45A3B" w:rsidP="00D45A3B">
      <w:pPr>
        <w:pStyle w:val="ListParagraph"/>
        <w:spacing w:line="276" w:lineRule="auto"/>
        <w:ind w:left="0"/>
        <w:jc w:val="both"/>
      </w:pPr>
      <w:r w:rsidRPr="00D45A3B">
        <w:t xml:space="preserve">Zbog neizvršenja ugovorenih obaveza Naručioca, Izvođač može raskinuti ugovor samo ako prethodno Naručiocu da primjereni naknadni rok za izvršenje obaveze, a Naručilac ni u ostavljenom naknadnom roku ne izvrši svoje obaveze. </w:t>
      </w:r>
    </w:p>
    <w:p w14:paraId="64782B4C" w14:textId="77777777" w:rsidR="00D45A3B" w:rsidRPr="00D45A3B" w:rsidRDefault="00D45A3B" w:rsidP="00D45A3B">
      <w:pPr>
        <w:pStyle w:val="ListParagraph"/>
        <w:spacing w:line="276" w:lineRule="auto"/>
        <w:ind w:left="0"/>
      </w:pPr>
    </w:p>
    <w:p w14:paraId="7121FCBD" w14:textId="77777777" w:rsidR="00D45A3B" w:rsidRPr="00D45A3B" w:rsidRDefault="00D45A3B" w:rsidP="00D45A3B">
      <w:pPr>
        <w:pStyle w:val="ListParagraph"/>
        <w:spacing w:line="276" w:lineRule="auto"/>
        <w:ind w:left="0"/>
        <w:jc w:val="center"/>
      </w:pPr>
      <w:r w:rsidRPr="00D45A3B">
        <w:t>Član 78.</w:t>
      </w:r>
    </w:p>
    <w:p w14:paraId="3FE9E1B6" w14:textId="77777777" w:rsidR="00D45A3B" w:rsidRPr="00D45A3B" w:rsidRDefault="00D45A3B" w:rsidP="00D45A3B">
      <w:pPr>
        <w:pStyle w:val="ListParagraph"/>
        <w:spacing w:line="276" w:lineRule="auto"/>
        <w:ind w:left="0"/>
      </w:pPr>
      <w:r w:rsidRPr="00D45A3B">
        <w:t xml:space="preserve">(Način raskida Ugovora) </w:t>
      </w:r>
    </w:p>
    <w:p w14:paraId="0A84D11F" w14:textId="77777777" w:rsidR="00D45A3B" w:rsidRPr="00D45A3B" w:rsidRDefault="00D45A3B" w:rsidP="00D45A3B">
      <w:pPr>
        <w:pStyle w:val="ListParagraph"/>
        <w:spacing w:line="276" w:lineRule="auto"/>
        <w:ind w:left="0"/>
        <w:jc w:val="both"/>
      </w:pPr>
      <w:r w:rsidRPr="00D45A3B">
        <w:t xml:space="preserve">Ugovor se raskida izjavom u pisanom obliku koja se dostavlja drugoj ugovornoj strani uz davanje primjerenog otkaznog roka koji ne može biti kraći od 14 dana i navođenja razloga zbog kojeg se Ugovor raskida. </w:t>
      </w:r>
    </w:p>
    <w:p w14:paraId="2457491C" w14:textId="77777777" w:rsidR="00D45A3B" w:rsidRPr="00D45A3B" w:rsidRDefault="00D45A3B" w:rsidP="00D45A3B">
      <w:pPr>
        <w:pStyle w:val="ListParagraph"/>
        <w:spacing w:line="276" w:lineRule="auto"/>
        <w:ind w:left="0"/>
        <w:jc w:val="both"/>
      </w:pPr>
    </w:p>
    <w:p w14:paraId="439C8F83" w14:textId="77777777" w:rsidR="00D45A3B" w:rsidRPr="00D45A3B" w:rsidRDefault="00D45A3B" w:rsidP="00D45A3B">
      <w:pPr>
        <w:pStyle w:val="ListParagraph"/>
        <w:spacing w:line="276" w:lineRule="auto"/>
        <w:ind w:left="0"/>
        <w:jc w:val="center"/>
      </w:pPr>
      <w:r w:rsidRPr="00D45A3B">
        <w:t>Član 79.</w:t>
      </w:r>
    </w:p>
    <w:p w14:paraId="683A7459" w14:textId="77777777" w:rsidR="00D45A3B" w:rsidRPr="00D45A3B" w:rsidRDefault="00D45A3B" w:rsidP="00D45A3B">
      <w:pPr>
        <w:pStyle w:val="ListParagraph"/>
        <w:spacing w:line="276" w:lineRule="auto"/>
        <w:ind w:left="0"/>
        <w:jc w:val="both"/>
      </w:pPr>
      <w:r w:rsidRPr="00D45A3B">
        <w:t xml:space="preserve">Ako se Ugovor raskine krivnjom Izvođača, Naručilac mu je dužan platiti nesporne izvedene radove. U nesporno izvedene radove obračunati će se samo ugrađeni materijal. </w:t>
      </w:r>
    </w:p>
    <w:p w14:paraId="258E596B" w14:textId="77777777" w:rsidR="00D45A3B" w:rsidRPr="00D45A3B" w:rsidRDefault="00D45A3B" w:rsidP="00D45A3B">
      <w:pPr>
        <w:pStyle w:val="ListParagraph"/>
        <w:spacing w:line="276" w:lineRule="auto"/>
        <w:ind w:left="0"/>
        <w:jc w:val="both"/>
      </w:pPr>
    </w:p>
    <w:p w14:paraId="6109249A" w14:textId="77777777" w:rsidR="00D45A3B" w:rsidRPr="00D45A3B" w:rsidRDefault="00D45A3B" w:rsidP="00D45A3B">
      <w:pPr>
        <w:pStyle w:val="ListParagraph"/>
        <w:spacing w:line="276" w:lineRule="auto"/>
        <w:ind w:left="0"/>
        <w:jc w:val="center"/>
      </w:pPr>
      <w:r w:rsidRPr="00D45A3B">
        <w:t>Član 80.</w:t>
      </w:r>
    </w:p>
    <w:p w14:paraId="36CE13C5" w14:textId="77777777" w:rsidR="00D45A3B" w:rsidRPr="00D45A3B" w:rsidRDefault="00D45A3B" w:rsidP="00D45A3B">
      <w:pPr>
        <w:pStyle w:val="ListParagraph"/>
        <w:spacing w:line="276" w:lineRule="auto"/>
        <w:ind w:left="0"/>
        <w:jc w:val="both"/>
      </w:pPr>
      <w:r w:rsidRPr="00D45A3B">
        <w:t xml:space="preserve">(Osiguranje izvedenih radova u slučaju raskida Ugovora) </w:t>
      </w:r>
    </w:p>
    <w:p w14:paraId="1AD92EA8" w14:textId="77777777" w:rsidR="00D45A3B" w:rsidRPr="00D45A3B" w:rsidRDefault="00D45A3B" w:rsidP="00D45A3B">
      <w:pPr>
        <w:pStyle w:val="ListParagraph"/>
        <w:spacing w:line="276" w:lineRule="auto"/>
        <w:ind w:left="0"/>
        <w:jc w:val="both"/>
      </w:pPr>
      <w:r w:rsidRPr="00D45A3B">
        <w:t xml:space="preserve">(1) Ukoliko dođe do raskida ugovora, Izvođač je dužan izvedene radove osigurati od propadanja. </w:t>
      </w:r>
    </w:p>
    <w:p w14:paraId="18DF9E74" w14:textId="77777777" w:rsidR="00D45A3B" w:rsidRPr="00D45A3B" w:rsidRDefault="00D45A3B" w:rsidP="00D45A3B">
      <w:pPr>
        <w:pStyle w:val="ListParagraph"/>
        <w:spacing w:line="276" w:lineRule="auto"/>
        <w:ind w:left="0"/>
        <w:jc w:val="both"/>
      </w:pPr>
      <w:r w:rsidRPr="00D45A3B">
        <w:t xml:space="preserve">(2) Troškove osiguranja snosi ona strana koja je odgovorna za raskid ugovora. </w:t>
      </w:r>
    </w:p>
    <w:p w14:paraId="55CE7D30" w14:textId="77777777" w:rsidR="00D45A3B" w:rsidRPr="00D45A3B" w:rsidRDefault="00D45A3B" w:rsidP="00D45A3B">
      <w:pPr>
        <w:pStyle w:val="ListParagraph"/>
        <w:spacing w:line="276" w:lineRule="auto"/>
        <w:ind w:left="0"/>
      </w:pPr>
    </w:p>
    <w:p w14:paraId="6DA58B5A" w14:textId="77777777" w:rsidR="00D45A3B" w:rsidRPr="00D45A3B" w:rsidRDefault="00D45A3B" w:rsidP="00D45A3B">
      <w:pPr>
        <w:pStyle w:val="ListParagraph"/>
        <w:spacing w:line="276" w:lineRule="auto"/>
        <w:ind w:left="0"/>
        <w:jc w:val="center"/>
      </w:pPr>
      <w:r w:rsidRPr="00D45A3B">
        <w:t>Član 81.</w:t>
      </w:r>
    </w:p>
    <w:p w14:paraId="02DFF1A3" w14:textId="77777777" w:rsidR="00D45A3B" w:rsidRPr="00D45A3B" w:rsidRDefault="00D45A3B" w:rsidP="00D45A3B">
      <w:pPr>
        <w:pStyle w:val="ListParagraph"/>
        <w:spacing w:line="276" w:lineRule="auto"/>
        <w:ind w:left="0"/>
      </w:pPr>
      <w:r w:rsidRPr="00D45A3B">
        <w:t xml:space="preserve">(Sporazumni raskid Ugovora) </w:t>
      </w:r>
    </w:p>
    <w:p w14:paraId="6445AA18" w14:textId="77777777" w:rsidR="00D45A3B" w:rsidRPr="00D45A3B" w:rsidRDefault="00D45A3B" w:rsidP="00D45A3B">
      <w:pPr>
        <w:pStyle w:val="ListParagraph"/>
        <w:spacing w:line="276" w:lineRule="auto"/>
        <w:ind w:left="0"/>
        <w:jc w:val="both"/>
      </w:pPr>
      <w:r w:rsidRPr="00D45A3B">
        <w:t xml:space="preserve">Ako ugovorne strane sporazumno raskinu ugovor tim sporazumom regulisaće sva pitanja nastala povodom raskida ugovora. </w:t>
      </w:r>
    </w:p>
    <w:p w14:paraId="5F9B372E" w14:textId="77777777" w:rsidR="00D45A3B" w:rsidRPr="00D45A3B" w:rsidRDefault="00D45A3B" w:rsidP="00D45A3B">
      <w:pPr>
        <w:pStyle w:val="ListParagraph"/>
        <w:spacing w:line="276" w:lineRule="auto"/>
        <w:ind w:left="0"/>
        <w:jc w:val="center"/>
      </w:pPr>
    </w:p>
    <w:p w14:paraId="60A0D619" w14:textId="77777777" w:rsidR="00D45A3B" w:rsidRPr="00D45A3B" w:rsidRDefault="00D45A3B" w:rsidP="00D45A3B">
      <w:pPr>
        <w:pStyle w:val="ListParagraph"/>
        <w:spacing w:line="276" w:lineRule="auto"/>
        <w:ind w:left="0"/>
        <w:jc w:val="center"/>
      </w:pPr>
      <w:r w:rsidRPr="00D45A3B">
        <w:t>Član 82.</w:t>
      </w:r>
    </w:p>
    <w:p w14:paraId="154256A0" w14:textId="77777777" w:rsidR="00D45A3B" w:rsidRPr="00D45A3B" w:rsidRDefault="00D45A3B" w:rsidP="00D45A3B">
      <w:pPr>
        <w:pStyle w:val="ListParagraph"/>
        <w:spacing w:line="276" w:lineRule="auto"/>
        <w:ind w:left="0"/>
      </w:pPr>
      <w:r w:rsidRPr="00D45A3B">
        <w:t>(Naknada štete)</w:t>
      </w:r>
    </w:p>
    <w:p w14:paraId="2D01EDED" w14:textId="77777777" w:rsidR="00D45A3B" w:rsidRPr="00D45A3B" w:rsidRDefault="00D45A3B" w:rsidP="00D45A3B">
      <w:pPr>
        <w:pStyle w:val="ListParagraph"/>
        <w:spacing w:line="276" w:lineRule="auto"/>
        <w:ind w:left="0"/>
        <w:jc w:val="both"/>
      </w:pPr>
      <w:r w:rsidRPr="00D45A3B">
        <w:lastRenderedPageBreak/>
        <w:t xml:space="preserve">(1) Izvođač je dužan Naručiocu nadoknaditi štetu uključujući i izmaklu korist, koju je Naručilac pretrpio zbog postojanja nedostataka ili oštećenja na građevini ili u dijelu građevine te opremi ili dijelu opreme. </w:t>
      </w:r>
    </w:p>
    <w:p w14:paraId="3E11609C" w14:textId="77777777" w:rsidR="00D45A3B" w:rsidRPr="00D45A3B" w:rsidRDefault="00D45A3B" w:rsidP="00D45A3B">
      <w:pPr>
        <w:pStyle w:val="ListParagraph"/>
        <w:spacing w:line="276" w:lineRule="auto"/>
        <w:ind w:left="0"/>
        <w:jc w:val="both"/>
      </w:pPr>
      <w:r w:rsidRPr="00D45A3B">
        <w:t>(2) U slučaju da Izvođač ne isplati Naručiocu dospjelu naknadu štete, Naručilac će biti ovlašten donijeti na naplatu bankarsku garanciju iz člana 54. Ugovora, a ukoliko iznos iste nije dovoljan za namirenje štete, Naručilac ima pravo na naknadu štete u skladu sa Zakonom o obligacionim odnosima.</w:t>
      </w:r>
    </w:p>
    <w:p w14:paraId="3BB40D66" w14:textId="77777777" w:rsidR="00D45A3B" w:rsidRPr="00D45A3B" w:rsidRDefault="00D45A3B" w:rsidP="00D45A3B">
      <w:pPr>
        <w:autoSpaceDE w:val="0"/>
        <w:autoSpaceDN w:val="0"/>
        <w:adjustRightInd w:val="0"/>
        <w:spacing w:after="131"/>
      </w:pPr>
    </w:p>
    <w:p w14:paraId="0572DBE6" w14:textId="77777777" w:rsidR="00D45A3B" w:rsidRPr="00D45A3B" w:rsidRDefault="00D45A3B" w:rsidP="00D45A3B">
      <w:pPr>
        <w:pStyle w:val="ListParagraph"/>
        <w:spacing w:line="276" w:lineRule="auto"/>
        <w:ind w:left="0"/>
        <w:jc w:val="both"/>
      </w:pPr>
      <w:r w:rsidRPr="00D45A3B">
        <w:t>XVIII</w:t>
      </w:r>
      <w:r w:rsidRPr="00D45A3B">
        <w:tab/>
        <w:t xml:space="preserve">OSTALE ODREDBE </w:t>
      </w:r>
    </w:p>
    <w:p w14:paraId="226AB1DE" w14:textId="77777777" w:rsidR="00D45A3B" w:rsidRPr="00D45A3B" w:rsidRDefault="00D45A3B" w:rsidP="00D45A3B">
      <w:pPr>
        <w:pStyle w:val="ListParagraph"/>
        <w:spacing w:line="276" w:lineRule="auto"/>
        <w:ind w:left="0"/>
      </w:pPr>
    </w:p>
    <w:p w14:paraId="723644AC" w14:textId="77777777" w:rsidR="00D45A3B" w:rsidRPr="00D45A3B" w:rsidRDefault="00D45A3B" w:rsidP="00D45A3B">
      <w:pPr>
        <w:pStyle w:val="ListParagraph"/>
        <w:spacing w:line="276" w:lineRule="auto"/>
        <w:ind w:left="0"/>
        <w:jc w:val="center"/>
      </w:pPr>
      <w:r w:rsidRPr="00D45A3B">
        <w:t>Član 83.</w:t>
      </w:r>
    </w:p>
    <w:p w14:paraId="26F56F13" w14:textId="77777777" w:rsidR="00D45A3B" w:rsidRPr="00D45A3B" w:rsidRDefault="00D45A3B" w:rsidP="00D45A3B">
      <w:pPr>
        <w:pStyle w:val="ListParagraph"/>
        <w:spacing w:line="276" w:lineRule="auto"/>
        <w:ind w:left="0"/>
      </w:pPr>
      <w:r w:rsidRPr="00D45A3B">
        <w:t xml:space="preserve">(Podugovaranje) </w:t>
      </w:r>
    </w:p>
    <w:p w14:paraId="30B2F7A8" w14:textId="77777777" w:rsidR="00D45A3B" w:rsidRPr="00D45A3B" w:rsidRDefault="00D45A3B" w:rsidP="00D45A3B">
      <w:pPr>
        <w:pStyle w:val="ListParagraph"/>
        <w:spacing w:line="276" w:lineRule="auto"/>
        <w:ind w:left="0"/>
        <w:jc w:val="both"/>
      </w:pPr>
      <w:r w:rsidRPr="00D45A3B">
        <w:t xml:space="preserve">(1) Ukoliko je u Ponudi predviđeno podugovaranje, Izvođač zadržava pravo da podugovara dijelove svojih obaveza prema ovom Ugovoru. </w:t>
      </w:r>
    </w:p>
    <w:p w14:paraId="5CD3B402" w14:textId="77777777" w:rsidR="00D45A3B" w:rsidRPr="00D45A3B" w:rsidRDefault="00D45A3B" w:rsidP="00D45A3B">
      <w:pPr>
        <w:pStyle w:val="ListParagraph"/>
        <w:spacing w:line="276" w:lineRule="auto"/>
        <w:ind w:left="0"/>
        <w:jc w:val="both"/>
      </w:pPr>
      <w:r w:rsidRPr="00D45A3B">
        <w:t xml:space="preserve">(2) U slučajevima iz stava (1) ovog člana, Izvođač je dužan za podugovaranje pribaviti pismenu saglasnost Naručioca u skladu sa odgovarajućim odredbama Zakona o javnim nabavkama Bosne i Hercegovine i po osnovu i vezi tog zakona donesenih podzakonskih propisa. </w:t>
      </w:r>
    </w:p>
    <w:p w14:paraId="40AD919C" w14:textId="77777777" w:rsidR="00D45A3B" w:rsidRPr="00D45A3B" w:rsidRDefault="00D45A3B" w:rsidP="00D45A3B">
      <w:pPr>
        <w:pStyle w:val="ListParagraph"/>
        <w:spacing w:line="276" w:lineRule="auto"/>
        <w:ind w:left="0"/>
        <w:jc w:val="both"/>
      </w:pPr>
      <w:r w:rsidRPr="00D45A3B">
        <w:t xml:space="preserve">(3) Izvođač će biti odgovoran Naručiocu za izvršenje ugovorenih radova/obaveza/poslova od strane podugovarača kao da se radi o izvršenju ugovorenih obaveza/posla od strane Izvođača. </w:t>
      </w:r>
    </w:p>
    <w:p w14:paraId="5DB7E231" w14:textId="77777777" w:rsidR="00D45A3B" w:rsidRPr="00D45A3B" w:rsidRDefault="00D45A3B" w:rsidP="00D45A3B">
      <w:pPr>
        <w:pStyle w:val="ListParagraph"/>
        <w:spacing w:line="276" w:lineRule="auto"/>
        <w:ind w:left="0"/>
        <w:jc w:val="both"/>
      </w:pPr>
      <w:r w:rsidRPr="00D45A3B">
        <w:t xml:space="preserve">(4) Ustupanjem radova trećim osobama (koja su ovlaštena za izvođenje tih radova) ne mijenjaju se međusobna prava i obaveze ugovornih strana određene ovim Ugovorom. </w:t>
      </w:r>
    </w:p>
    <w:p w14:paraId="726D4771" w14:textId="77777777" w:rsidR="00D45A3B" w:rsidRPr="00D45A3B" w:rsidRDefault="00D45A3B" w:rsidP="00D45A3B">
      <w:pPr>
        <w:pStyle w:val="ListParagraph"/>
        <w:spacing w:line="276" w:lineRule="auto"/>
        <w:ind w:left="0"/>
      </w:pPr>
    </w:p>
    <w:p w14:paraId="655AAB7E" w14:textId="77777777" w:rsidR="00D45A3B" w:rsidRPr="00D45A3B" w:rsidRDefault="00D45A3B" w:rsidP="00D45A3B">
      <w:pPr>
        <w:pStyle w:val="ListParagraph"/>
        <w:spacing w:line="276" w:lineRule="auto"/>
        <w:ind w:left="0"/>
        <w:jc w:val="center"/>
      </w:pPr>
      <w:r w:rsidRPr="00D45A3B">
        <w:t>Član 84.</w:t>
      </w:r>
    </w:p>
    <w:p w14:paraId="6271DAE9" w14:textId="77777777" w:rsidR="00D45A3B" w:rsidRPr="00D45A3B" w:rsidRDefault="00D45A3B" w:rsidP="00D45A3B">
      <w:pPr>
        <w:pStyle w:val="ListParagraph"/>
        <w:spacing w:line="276" w:lineRule="auto"/>
        <w:ind w:left="0"/>
      </w:pPr>
      <w:r w:rsidRPr="00D45A3B">
        <w:t xml:space="preserve">(Međusobno obavještavanje) </w:t>
      </w:r>
    </w:p>
    <w:p w14:paraId="44E80A31" w14:textId="77777777" w:rsidR="00D45A3B" w:rsidRPr="00D45A3B" w:rsidRDefault="00D45A3B" w:rsidP="00D45A3B">
      <w:pPr>
        <w:pStyle w:val="ListParagraph"/>
        <w:spacing w:line="276" w:lineRule="auto"/>
        <w:ind w:left="0"/>
        <w:jc w:val="both"/>
      </w:pPr>
      <w:r w:rsidRPr="00D45A3B">
        <w:t xml:space="preserve">(1) Ugovarači su saglasni da međusobno pismeno obavještavanje o svim činjenicama i događajima čije je nastupanje od uticaja na potpuno i uredno ispunjenje ugovornih obaveza, predstavlja obavezu ugovarača (smetnje u ispunjenju Ugovora, promjene okolnosti i sl.). </w:t>
      </w:r>
    </w:p>
    <w:p w14:paraId="14DBC2B5" w14:textId="77777777" w:rsidR="00D45A3B" w:rsidRPr="00D45A3B" w:rsidRDefault="00D45A3B" w:rsidP="00D45A3B">
      <w:pPr>
        <w:pStyle w:val="ListParagraph"/>
        <w:spacing w:line="276" w:lineRule="auto"/>
        <w:ind w:left="0"/>
        <w:jc w:val="both"/>
      </w:pPr>
      <w:r w:rsidRPr="00D45A3B">
        <w:t xml:space="preserve">(2) Obavještavanje se može vršiti i upisom u Građevinski dnevnik. </w:t>
      </w:r>
    </w:p>
    <w:p w14:paraId="4DC9697A" w14:textId="77777777" w:rsidR="00D45A3B" w:rsidRPr="00D45A3B" w:rsidRDefault="00D45A3B" w:rsidP="00D45A3B">
      <w:pPr>
        <w:pStyle w:val="ListParagraph"/>
        <w:spacing w:line="276" w:lineRule="auto"/>
        <w:ind w:left="0"/>
        <w:jc w:val="both"/>
      </w:pPr>
      <w:r w:rsidRPr="00D45A3B">
        <w:t xml:space="preserve">(3) Obavještenja koja nisu data u pismenoj formi, ne proizvode pravno dejstvo. </w:t>
      </w:r>
    </w:p>
    <w:p w14:paraId="42E0515A" w14:textId="77777777" w:rsidR="00D45A3B" w:rsidRPr="00D45A3B" w:rsidRDefault="00D45A3B" w:rsidP="00D45A3B">
      <w:pPr>
        <w:autoSpaceDE w:val="0"/>
        <w:autoSpaceDN w:val="0"/>
        <w:adjustRightInd w:val="0"/>
        <w:spacing w:after="131"/>
      </w:pPr>
    </w:p>
    <w:p w14:paraId="329DAFFB" w14:textId="77777777" w:rsidR="00D45A3B" w:rsidRPr="00D45A3B" w:rsidRDefault="00D45A3B" w:rsidP="00D45A3B">
      <w:pPr>
        <w:pStyle w:val="ListParagraph"/>
        <w:spacing w:line="276" w:lineRule="auto"/>
        <w:ind w:left="0"/>
        <w:jc w:val="both"/>
      </w:pPr>
      <w:r w:rsidRPr="00D45A3B">
        <w:t>XIX</w:t>
      </w:r>
      <w:r w:rsidRPr="00D45A3B">
        <w:tab/>
        <w:t xml:space="preserve">ZAVRŠNE ODREDBE </w:t>
      </w:r>
    </w:p>
    <w:p w14:paraId="6674F232" w14:textId="77777777" w:rsidR="00D45A3B" w:rsidRPr="00D45A3B" w:rsidRDefault="00D45A3B" w:rsidP="00D45A3B">
      <w:pPr>
        <w:pStyle w:val="ListParagraph"/>
        <w:spacing w:line="276" w:lineRule="auto"/>
        <w:ind w:left="0"/>
      </w:pPr>
    </w:p>
    <w:p w14:paraId="2F7C42FA" w14:textId="77777777" w:rsidR="00D45A3B" w:rsidRPr="00D45A3B" w:rsidRDefault="00D45A3B" w:rsidP="00D45A3B">
      <w:pPr>
        <w:pStyle w:val="ListParagraph"/>
        <w:spacing w:line="276" w:lineRule="auto"/>
        <w:ind w:left="0"/>
        <w:jc w:val="center"/>
      </w:pPr>
      <w:r w:rsidRPr="00D45A3B">
        <w:t>Član 85.</w:t>
      </w:r>
    </w:p>
    <w:p w14:paraId="4D22505A" w14:textId="77777777" w:rsidR="00D45A3B" w:rsidRPr="00D45A3B" w:rsidRDefault="00D45A3B" w:rsidP="00D45A3B">
      <w:pPr>
        <w:pStyle w:val="ListParagraph"/>
        <w:spacing w:line="276" w:lineRule="auto"/>
        <w:ind w:left="0"/>
      </w:pPr>
      <w:r w:rsidRPr="00D45A3B">
        <w:t xml:space="preserve">(Stupanje na snagu) </w:t>
      </w:r>
    </w:p>
    <w:p w14:paraId="38717D3D" w14:textId="77777777" w:rsidR="00D45A3B" w:rsidRPr="00D45A3B" w:rsidRDefault="00D45A3B" w:rsidP="00D45A3B">
      <w:pPr>
        <w:pStyle w:val="ListParagraph"/>
        <w:spacing w:line="276" w:lineRule="auto"/>
        <w:ind w:left="0"/>
        <w:jc w:val="both"/>
      </w:pPr>
      <w:r w:rsidRPr="00D45A3B">
        <w:t xml:space="preserve">(1) Ovaj Ugovor stupa na snagu danom potpisivanja od strane ovlaštenih lica ugovornih strana. </w:t>
      </w:r>
    </w:p>
    <w:p w14:paraId="74DE6041" w14:textId="77777777" w:rsidR="00D45A3B" w:rsidRPr="00D45A3B" w:rsidRDefault="00D45A3B" w:rsidP="00D45A3B">
      <w:pPr>
        <w:pStyle w:val="ListParagraph"/>
        <w:spacing w:line="276" w:lineRule="auto"/>
        <w:ind w:left="0"/>
        <w:jc w:val="both"/>
      </w:pPr>
      <w:r w:rsidRPr="00D45A3B">
        <w:t xml:space="preserve">(2) Svi rokovi u vezi sa ovim Ugovorom računaju se od dana stupanja ugovora na snagu, ukoliko posebnom odredbom nije ugovoren neki drugi datum kao početak toka roka. </w:t>
      </w:r>
    </w:p>
    <w:p w14:paraId="121F8850" w14:textId="77777777" w:rsidR="00D45A3B" w:rsidRPr="00D45A3B" w:rsidRDefault="00D45A3B" w:rsidP="00D45A3B">
      <w:pPr>
        <w:pStyle w:val="ListParagraph"/>
        <w:spacing w:line="276" w:lineRule="auto"/>
        <w:ind w:left="0"/>
        <w:jc w:val="center"/>
      </w:pPr>
    </w:p>
    <w:p w14:paraId="5EBD31B6" w14:textId="77777777" w:rsidR="00D45A3B" w:rsidRPr="00D45A3B" w:rsidRDefault="00D45A3B" w:rsidP="00D45A3B">
      <w:pPr>
        <w:pStyle w:val="ListParagraph"/>
        <w:spacing w:line="276" w:lineRule="auto"/>
        <w:ind w:left="0"/>
        <w:jc w:val="center"/>
      </w:pPr>
      <w:r w:rsidRPr="00D45A3B">
        <w:t>Član 86.</w:t>
      </w:r>
    </w:p>
    <w:p w14:paraId="1B290C5B" w14:textId="77777777" w:rsidR="00D45A3B" w:rsidRPr="00D45A3B" w:rsidRDefault="00D45A3B" w:rsidP="00D45A3B">
      <w:pPr>
        <w:pStyle w:val="ListParagraph"/>
        <w:spacing w:line="276" w:lineRule="auto"/>
        <w:ind w:left="0"/>
      </w:pPr>
      <w:r w:rsidRPr="00D45A3B">
        <w:t xml:space="preserve">(Primjena propisa na pitanja koja nisu uređena Ugovorom) </w:t>
      </w:r>
    </w:p>
    <w:p w14:paraId="10CBAE7E" w14:textId="77777777" w:rsidR="00D45A3B" w:rsidRPr="00D45A3B" w:rsidRDefault="00D45A3B" w:rsidP="00D45A3B">
      <w:pPr>
        <w:pStyle w:val="ListParagraph"/>
        <w:spacing w:line="276" w:lineRule="auto"/>
        <w:ind w:left="0"/>
        <w:jc w:val="both"/>
      </w:pPr>
      <w:r w:rsidRPr="00D45A3B">
        <w:t xml:space="preserve">Ugovorne strane su saglasne da se u pogledu međusobnih prava, obaveza i odnosa, koji nisu uređeni ovim Ugovorom, a koji nastanu u vezi i povodom njegovog izvršenja, primjenjuju: </w:t>
      </w:r>
    </w:p>
    <w:p w14:paraId="70F1CA6C" w14:textId="77777777" w:rsidR="00D45A3B" w:rsidRPr="00D45A3B" w:rsidRDefault="00D45A3B" w:rsidP="00D45A3B">
      <w:pPr>
        <w:spacing w:line="276" w:lineRule="auto"/>
        <w:ind w:left="708"/>
        <w:jc w:val="both"/>
      </w:pPr>
      <w:r w:rsidRPr="00D45A3B">
        <w:t>a.</w:t>
      </w:r>
      <w:r w:rsidRPr="00D45A3B">
        <w:tab/>
        <w:t xml:space="preserve">Zakon o obligacionim odnosima i </w:t>
      </w:r>
    </w:p>
    <w:p w14:paraId="06EF8959" w14:textId="77777777" w:rsidR="00D45A3B" w:rsidRPr="00D45A3B" w:rsidRDefault="00D45A3B" w:rsidP="00D45A3B">
      <w:pPr>
        <w:pStyle w:val="ListParagraph"/>
        <w:spacing w:line="276" w:lineRule="auto"/>
        <w:ind w:left="0" w:firstLine="708"/>
        <w:jc w:val="both"/>
      </w:pPr>
      <w:r w:rsidRPr="00D45A3B">
        <w:lastRenderedPageBreak/>
        <w:t>b.</w:t>
      </w:r>
      <w:r w:rsidRPr="00D45A3B">
        <w:tab/>
        <w:t xml:space="preserve">Posebne uzanse o građenju, u granicama i okvirima koje za uzanse propisuje i dozvoljava pomenuti Zakon. </w:t>
      </w:r>
    </w:p>
    <w:p w14:paraId="2E74D567" w14:textId="77777777" w:rsidR="00D45A3B" w:rsidRPr="00D45A3B" w:rsidRDefault="00D45A3B" w:rsidP="00D45A3B">
      <w:pPr>
        <w:pStyle w:val="ListParagraph"/>
        <w:spacing w:line="276" w:lineRule="auto"/>
        <w:ind w:left="0"/>
      </w:pPr>
    </w:p>
    <w:p w14:paraId="532BA17D" w14:textId="77777777" w:rsidR="00D45A3B" w:rsidRPr="00D45A3B" w:rsidRDefault="00D45A3B" w:rsidP="00D45A3B">
      <w:pPr>
        <w:pStyle w:val="ListParagraph"/>
        <w:spacing w:line="276" w:lineRule="auto"/>
        <w:ind w:left="0"/>
        <w:jc w:val="center"/>
      </w:pPr>
      <w:r w:rsidRPr="00D45A3B">
        <w:t>Član 87.</w:t>
      </w:r>
    </w:p>
    <w:p w14:paraId="4BDF26C7" w14:textId="77777777" w:rsidR="00D45A3B" w:rsidRPr="00D45A3B" w:rsidRDefault="00D45A3B" w:rsidP="00D45A3B">
      <w:pPr>
        <w:pStyle w:val="ListParagraph"/>
        <w:spacing w:line="276" w:lineRule="auto"/>
        <w:ind w:left="0"/>
      </w:pPr>
      <w:r w:rsidRPr="00D45A3B">
        <w:t xml:space="preserve">(Rješavanje sporova) </w:t>
      </w:r>
    </w:p>
    <w:p w14:paraId="4ADF8F7C" w14:textId="77777777" w:rsidR="00D45A3B" w:rsidRPr="00D45A3B" w:rsidRDefault="00D45A3B" w:rsidP="00D45A3B">
      <w:pPr>
        <w:pStyle w:val="ListParagraph"/>
        <w:spacing w:line="276" w:lineRule="auto"/>
        <w:ind w:left="0"/>
        <w:jc w:val="both"/>
      </w:pPr>
      <w:r w:rsidRPr="00D45A3B">
        <w:t xml:space="preserve">(1) Sve eventualne sporove i nesporazume koji bi mogli nastati iz ovog Ugovora ili povodom ovog Ugovora, ugovorne strane će nastojati riješiti dogovorom, usaglašavanjem, posredovanjem ili na drugi način u duhu uzajamnog povjerenja i dobrih poslovnih običaja. </w:t>
      </w:r>
    </w:p>
    <w:p w14:paraId="7D907729" w14:textId="77777777" w:rsidR="00D45A3B" w:rsidRPr="00D45A3B" w:rsidRDefault="00D45A3B" w:rsidP="00D45A3B">
      <w:pPr>
        <w:pStyle w:val="ListParagraph"/>
        <w:spacing w:line="276" w:lineRule="auto"/>
        <w:ind w:left="0"/>
        <w:jc w:val="both"/>
      </w:pPr>
      <w:r w:rsidRPr="00D45A3B">
        <w:t xml:space="preserve">(2) Ukoliko ugovorne strane ne postignu sporazumno rješenje eventualnog spora u smislu prethodnog stava ovog člana, ugovorne strane priznaju nadležnost Općinskog suda u Zenici. </w:t>
      </w:r>
    </w:p>
    <w:p w14:paraId="2A386E69" w14:textId="77777777" w:rsidR="00D45A3B" w:rsidRPr="00D45A3B" w:rsidRDefault="00D45A3B" w:rsidP="00D45A3B">
      <w:pPr>
        <w:pStyle w:val="ListParagraph"/>
        <w:spacing w:line="276" w:lineRule="auto"/>
        <w:ind w:left="0"/>
        <w:jc w:val="both"/>
      </w:pPr>
      <w:r w:rsidRPr="00D45A3B">
        <w:t xml:space="preserve">(3) Na ovaj Ugovor se u potpunosti primjenjuje važeće pravo u Bosni i Hercegovini i u skladu sa tim će se vršiti tumačenje Ugovora. </w:t>
      </w:r>
    </w:p>
    <w:p w14:paraId="51F07834" w14:textId="77777777" w:rsidR="00D45A3B" w:rsidRPr="00D45A3B" w:rsidRDefault="00D45A3B" w:rsidP="00D45A3B">
      <w:pPr>
        <w:pStyle w:val="ListParagraph"/>
        <w:spacing w:line="276" w:lineRule="auto"/>
        <w:ind w:left="0"/>
      </w:pPr>
    </w:p>
    <w:p w14:paraId="1140365D" w14:textId="77777777" w:rsidR="00D45A3B" w:rsidRPr="00D45A3B" w:rsidRDefault="00D45A3B" w:rsidP="00D45A3B">
      <w:pPr>
        <w:pStyle w:val="ListParagraph"/>
        <w:spacing w:line="276" w:lineRule="auto"/>
        <w:ind w:left="0"/>
        <w:jc w:val="center"/>
      </w:pPr>
      <w:bookmarkStart w:id="17" w:name="_Hlk77167297"/>
      <w:r w:rsidRPr="00D45A3B">
        <w:t>Član 88.</w:t>
      </w:r>
    </w:p>
    <w:bookmarkEnd w:id="17"/>
    <w:p w14:paraId="67724E99" w14:textId="77777777" w:rsidR="00D45A3B" w:rsidRPr="00D45A3B" w:rsidRDefault="00D45A3B" w:rsidP="00D45A3B">
      <w:pPr>
        <w:pStyle w:val="ListParagraph"/>
        <w:spacing w:line="276" w:lineRule="auto"/>
        <w:ind w:left="0"/>
      </w:pPr>
      <w:r w:rsidRPr="00D45A3B">
        <w:t>(Dokumentacija)</w:t>
      </w:r>
    </w:p>
    <w:p w14:paraId="273E21FE" w14:textId="77777777" w:rsidR="00D45A3B" w:rsidRPr="00D45A3B" w:rsidRDefault="00D45A3B" w:rsidP="00D45A3B">
      <w:pPr>
        <w:pStyle w:val="ListParagraph"/>
        <w:spacing w:line="276" w:lineRule="auto"/>
        <w:ind w:left="0"/>
      </w:pPr>
      <w:r w:rsidRPr="00D45A3B">
        <w:t>Sastavni dio ovog Ugovora je sljedeća dokumentacija:</w:t>
      </w:r>
    </w:p>
    <w:p w14:paraId="15AAE205" w14:textId="77777777" w:rsidR="00D45A3B" w:rsidRPr="00D45A3B" w:rsidRDefault="00D45A3B" w:rsidP="00D45A3B">
      <w:pPr>
        <w:spacing w:line="276" w:lineRule="auto"/>
      </w:pPr>
      <w:r w:rsidRPr="00D45A3B">
        <w:tab/>
        <w:t>a.</w:t>
      </w:r>
      <w:r w:rsidRPr="00D45A3B">
        <w:tab/>
        <w:t>Prihvaćena Ponuda br. __________ od ________ godine, u skladu sa tenderskom dokumentacijom,</w:t>
      </w:r>
    </w:p>
    <w:p w14:paraId="57AD9E00" w14:textId="77777777" w:rsidR="00D45A3B" w:rsidRPr="00D45A3B" w:rsidRDefault="00D45A3B" w:rsidP="00D45A3B">
      <w:pPr>
        <w:spacing w:line="276" w:lineRule="auto"/>
      </w:pPr>
      <w:r w:rsidRPr="00D45A3B">
        <w:tab/>
        <w:t>b.</w:t>
      </w:r>
      <w:r w:rsidRPr="00D45A3B">
        <w:tab/>
        <w:t>Garancije,</w:t>
      </w:r>
    </w:p>
    <w:p w14:paraId="3A934B14" w14:textId="77777777" w:rsidR="00D45A3B" w:rsidRPr="00D45A3B" w:rsidRDefault="00D45A3B" w:rsidP="00D45A3B">
      <w:pPr>
        <w:spacing w:line="276" w:lineRule="auto"/>
      </w:pPr>
      <w:r w:rsidRPr="00D45A3B">
        <w:tab/>
        <w:t>c.</w:t>
      </w:r>
      <w:r w:rsidRPr="00D45A3B">
        <w:tab/>
        <w:t>Glavni projekat objekta z</w:t>
      </w:r>
      <w:bookmarkStart w:id="18" w:name="_Hlk136015802"/>
      <w:r w:rsidRPr="00D45A3B">
        <w:t>atvorenog olimpijskog bazena sa pratećim</w:t>
      </w:r>
    </w:p>
    <w:p w14:paraId="3FB41961" w14:textId="77777777" w:rsidR="00D45A3B" w:rsidRPr="00D45A3B" w:rsidRDefault="00D45A3B" w:rsidP="00D45A3B">
      <w:pPr>
        <w:spacing w:line="276" w:lineRule="auto"/>
      </w:pPr>
      <w:r w:rsidRPr="00D45A3B">
        <w:t>sadržajima</w:t>
      </w:r>
      <w:bookmarkEnd w:id="18"/>
      <w:r w:rsidRPr="00D45A3B">
        <w:t>,</w:t>
      </w:r>
    </w:p>
    <w:p w14:paraId="7B3E7347" w14:textId="77777777" w:rsidR="00D45A3B" w:rsidRPr="00D45A3B" w:rsidRDefault="00D45A3B" w:rsidP="00D45A3B">
      <w:pPr>
        <w:spacing w:line="276" w:lineRule="auto"/>
        <w:ind w:firstLine="708"/>
      </w:pPr>
      <w:r w:rsidRPr="00D45A3B">
        <w:t>d.</w:t>
      </w:r>
      <w:r w:rsidRPr="00D45A3B">
        <w:tab/>
        <w:t>Rješenje za odobrenje građenja za izgradnju objekta zatvorenog olimpijskog bazena sa pratećim sadržajima,</w:t>
      </w:r>
    </w:p>
    <w:p w14:paraId="25D97137" w14:textId="77777777" w:rsidR="00D45A3B" w:rsidRPr="00D45A3B" w:rsidRDefault="00D45A3B" w:rsidP="00D45A3B">
      <w:pPr>
        <w:spacing w:line="276" w:lineRule="auto"/>
        <w:ind w:firstLine="708"/>
      </w:pPr>
      <w:r w:rsidRPr="00D45A3B">
        <w:t>e.</w:t>
      </w:r>
      <w:r w:rsidRPr="00D45A3B">
        <w:tab/>
        <w:t>Izjave izvođača radova iz člana 55. ovog Ugovora.</w:t>
      </w:r>
    </w:p>
    <w:p w14:paraId="21D91FBA" w14:textId="77777777" w:rsidR="00D45A3B" w:rsidRPr="00D45A3B" w:rsidRDefault="00D45A3B" w:rsidP="00D45A3B">
      <w:pPr>
        <w:spacing w:line="276" w:lineRule="auto"/>
      </w:pPr>
      <w:r w:rsidRPr="00D45A3B">
        <w:tab/>
      </w:r>
      <w:r w:rsidRPr="00D45A3B">
        <w:tab/>
      </w:r>
    </w:p>
    <w:p w14:paraId="21A2E6C2" w14:textId="77777777" w:rsidR="00D45A3B" w:rsidRPr="00D45A3B" w:rsidRDefault="00D45A3B" w:rsidP="00D45A3B">
      <w:pPr>
        <w:pStyle w:val="ListParagraph"/>
        <w:spacing w:line="276" w:lineRule="auto"/>
        <w:ind w:left="0"/>
        <w:jc w:val="center"/>
      </w:pPr>
      <w:r w:rsidRPr="00D45A3B">
        <w:t>Član 89.</w:t>
      </w:r>
    </w:p>
    <w:p w14:paraId="017B5F32" w14:textId="77777777" w:rsidR="00D45A3B" w:rsidRPr="00D45A3B" w:rsidRDefault="00D45A3B" w:rsidP="00D45A3B">
      <w:pPr>
        <w:pStyle w:val="ListParagraph"/>
        <w:spacing w:line="276" w:lineRule="auto"/>
        <w:ind w:left="0"/>
      </w:pPr>
      <w:r w:rsidRPr="00D45A3B">
        <w:t xml:space="preserve">(Broj primjeraka Ugovora) </w:t>
      </w:r>
    </w:p>
    <w:p w14:paraId="74FFB5E9" w14:textId="77777777" w:rsidR="00D45A3B" w:rsidRPr="00D45A3B" w:rsidRDefault="00D45A3B" w:rsidP="00D45A3B">
      <w:pPr>
        <w:pStyle w:val="ListParagraph"/>
        <w:spacing w:line="276" w:lineRule="auto"/>
        <w:ind w:left="0"/>
        <w:jc w:val="both"/>
      </w:pPr>
      <w:r w:rsidRPr="00D45A3B">
        <w:t>Ovaj Ugovor zaključen je u 8 (osam) originalnih primjeraka, od kojih 2 primjerka zadržava Izvođač, a 6 primjeraka zadržava Naručilac.</w:t>
      </w:r>
    </w:p>
    <w:p w14:paraId="10F2A70E" w14:textId="77777777" w:rsidR="00D45A3B" w:rsidRPr="00D45A3B" w:rsidRDefault="00D45A3B" w:rsidP="00D45A3B">
      <w:pPr>
        <w:pStyle w:val="ListParagraph"/>
        <w:spacing w:line="276" w:lineRule="auto"/>
        <w:ind w:left="0"/>
      </w:pPr>
    </w:p>
    <w:p w14:paraId="47FF8965" w14:textId="77777777" w:rsidR="00D45A3B" w:rsidRPr="00D45A3B" w:rsidRDefault="00D45A3B" w:rsidP="00D45A3B">
      <w:pPr>
        <w:pStyle w:val="ListParagraph"/>
        <w:spacing w:line="276" w:lineRule="auto"/>
        <w:ind w:left="0"/>
      </w:pPr>
    </w:p>
    <w:p w14:paraId="3146C235" w14:textId="77777777" w:rsidR="00D45A3B" w:rsidRPr="00D45A3B" w:rsidRDefault="00D45A3B" w:rsidP="00D45A3B">
      <w:pPr>
        <w:pStyle w:val="ListParagraph"/>
        <w:spacing w:line="276" w:lineRule="auto"/>
        <w:ind w:left="0"/>
      </w:pPr>
    </w:p>
    <w:p w14:paraId="02952EEB" w14:textId="77777777" w:rsidR="00D45A3B" w:rsidRPr="00D45A3B" w:rsidRDefault="00D45A3B" w:rsidP="00D45A3B">
      <w:pPr>
        <w:pStyle w:val="ListParagraph"/>
        <w:spacing w:line="276" w:lineRule="auto"/>
        <w:ind w:left="0"/>
      </w:pPr>
    </w:p>
    <w:p w14:paraId="3035A1AC" w14:textId="77777777" w:rsidR="00D45A3B" w:rsidRPr="00D45A3B" w:rsidRDefault="00D45A3B" w:rsidP="00D45A3B">
      <w:pPr>
        <w:pStyle w:val="ListParagraph"/>
        <w:spacing w:line="276" w:lineRule="auto"/>
        <w:ind w:left="0"/>
      </w:pPr>
    </w:p>
    <w:p w14:paraId="14881516" w14:textId="77777777" w:rsidR="00D45A3B" w:rsidRPr="00D45A3B" w:rsidRDefault="00D45A3B" w:rsidP="00D45A3B">
      <w:pPr>
        <w:pStyle w:val="ListParagraph"/>
        <w:spacing w:line="276" w:lineRule="auto"/>
        <w:ind w:left="0"/>
      </w:pPr>
    </w:p>
    <w:p w14:paraId="439DB00E" w14:textId="77777777" w:rsidR="00D45A3B" w:rsidRPr="00D45A3B" w:rsidRDefault="00D45A3B" w:rsidP="00D45A3B">
      <w:pPr>
        <w:pStyle w:val="ListParagraph"/>
        <w:spacing w:line="276" w:lineRule="auto"/>
        <w:ind w:left="0"/>
        <w:jc w:val="both"/>
        <w:rPr>
          <w:b/>
          <w:bCs/>
        </w:rPr>
      </w:pPr>
      <w:r w:rsidRPr="00D45A3B">
        <w:rPr>
          <w:b/>
          <w:bCs/>
        </w:rPr>
        <w:t xml:space="preserve">          IZVOĐAČ RADOVA                                                       </w:t>
      </w:r>
      <w:r w:rsidRPr="00D45A3B">
        <w:rPr>
          <w:b/>
          <w:bCs/>
        </w:rPr>
        <w:tab/>
        <w:t xml:space="preserve">   GRAD ZENICA</w:t>
      </w:r>
    </w:p>
    <w:p w14:paraId="1377D25E" w14:textId="77777777" w:rsidR="00D45A3B" w:rsidRPr="00D45A3B" w:rsidRDefault="00D45A3B" w:rsidP="00D45A3B">
      <w:pPr>
        <w:pStyle w:val="ListParagraph"/>
        <w:spacing w:line="276" w:lineRule="auto"/>
        <w:ind w:left="0"/>
        <w:jc w:val="both"/>
        <w:rPr>
          <w:b/>
          <w:bCs/>
        </w:rPr>
      </w:pPr>
    </w:p>
    <w:p w14:paraId="76CE2C59" w14:textId="77777777" w:rsidR="00D45A3B" w:rsidRPr="00D45A3B" w:rsidRDefault="00D45A3B" w:rsidP="00D45A3B">
      <w:pPr>
        <w:pStyle w:val="ListParagraph"/>
        <w:spacing w:line="276" w:lineRule="auto"/>
        <w:ind w:left="0"/>
        <w:jc w:val="both"/>
        <w:rPr>
          <w:b/>
          <w:bCs/>
        </w:rPr>
      </w:pPr>
    </w:p>
    <w:p w14:paraId="5E88481E" w14:textId="77777777" w:rsidR="00D45A3B" w:rsidRPr="00D45A3B" w:rsidRDefault="00D45A3B" w:rsidP="00D45A3B">
      <w:pPr>
        <w:pStyle w:val="ListParagraph"/>
        <w:spacing w:line="276" w:lineRule="auto"/>
        <w:ind w:left="0"/>
        <w:jc w:val="both"/>
      </w:pPr>
      <w:r w:rsidRPr="00D45A3B">
        <w:t xml:space="preserve">                 DIREKTOR                                                              GRADONAČELNIK      </w:t>
      </w:r>
    </w:p>
    <w:p w14:paraId="2D43956B" w14:textId="77777777" w:rsidR="00D45A3B" w:rsidRPr="00D45A3B" w:rsidRDefault="00D45A3B" w:rsidP="00D45A3B">
      <w:pPr>
        <w:pStyle w:val="ListParagraph"/>
        <w:spacing w:line="276" w:lineRule="auto"/>
        <w:ind w:left="0"/>
        <w:jc w:val="both"/>
      </w:pPr>
    </w:p>
    <w:p w14:paraId="14C800A4" w14:textId="77777777" w:rsidR="00D45A3B" w:rsidRPr="00D45A3B" w:rsidRDefault="00D45A3B" w:rsidP="00D45A3B">
      <w:pPr>
        <w:pStyle w:val="ListParagraph"/>
        <w:spacing w:line="276" w:lineRule="auto"/>
        <w:ind w:left="0"/>
        <w:jc w:val="both"/>
      </w:pPr>
      <w:r w:rsidRPr="00D45A3B">
        <w:t xml:space="preserve">                                                  </w:t>
      </w:r>
    </w:p>
    <w:p w14:paraId="57CD5417" w14:textId="77777777" w:rsidR="00D45A3B" w:rsidRPr="00D45A3B" w:rsidRDefault="00D45A3B" w:rsidP="00D45A3B">
      <w:r w:rsidRPr="00D45A3B">
        <w:t xml:space="preserve">       ________________________                                     ________________________</w:t>
      </w:r>
    </w:p>
    <w:p w14:paraId="7B1FDF40" w14:textId="77777777" w:rsidR="00D45A3B" w:rsidRPr="00D45A3B" w:rsidRDefault="00D45A3B" w:rsidP="00D45A3B">
      <w:pPr>
        <w:tabs>
          <w:tab w:val="left" w:pos="4500"/>
        </w:tabs>
        <w:jc w:val="both"/>
      </w:pPr>
    </w:p>
    <w:p w14:paraId="10C4A5D8" w14:textId="77777777" w:rsidR="00D45A3B" w:rsidRPr="00D45A3B" w:rsidRDefault="00D45A3B" w:rsidP="00D45A3B">
      <w:pPr>
        <w:tabs>
          <w:tab w:val="left" w:pos="4500"/>
        </w:tabs>
        <w:jc w:val="both"/>
        <w:rPr>
          <w:b/>
          <w:bCs/>
        </w:rPr>
      </w:pPr>
      <w:r w:rsidRPr="00D45A3B">
        <w:rPr>
          <w:b/>
          <w:bCs/>
        </w:rPr>
        <w:t xml:space="preserve">                                                                                            </w:t>
      </w:r>
      <w:r w:rsidRPr="00D45A3B">
        <w:rPr>
          <w:b/>
          <w:bCs/>
        </w:rPr>
        <w:tab/>
        <w:t xml:space="preserve">   Fuad Kasumović</w:t>
      </w:r>
    </w:p>
    <w:p w14:paraId="631B123A" w14:textId="77777777" w:rsidR="00D45A3B" w:rsidRPr="00D45A3B" w:rsidRDefault="00D45A3B" w:rsidP="00D45A3B">
      <w:pPr>
        <w:tabs>
          <w:tab w:val="left" w:pos="4500"/>
        </w:tabs>
        <w:jc w:val="both"/>
        <w:rPr>
          <w:b/>
          <w:bCs/>
        </w:rPr>
      </w:pPr>
    </w:p>
    <w:p w14:paraId="20973535" w14:textId="77777777" w:rsidR="00D45A3B" w:rsidRPr="00D45A3B" w:rsidRDefault="00D45A3B" w:rsidP="00D45A3B">
      <w:pPr>
        <w:tabs>
          <w:tab w:val="left" w:pos="4500"/>
        </w:tabs>
        <w:jc w:val="both"/>
        <w:rPr>
          <w:b/>
          <w:bCs/>
        </w:rPr>
      </w:pPr>
    </w:p>
    <w:p w14:paraId="63E0E893" w14:textId="77777777" w:rsidR="00D45A3B" w:rsidRPr="00D45A3B" w:rsidRDefault="00D45A3B" w:rsidP="00D45A3B">
      <w:pPr>
        <w:tabs>
          <w:tab w:val="left" w:pos="4500"/>
        </w:tabs>
        <w:jc w:val="both"/>
      </w:pPr>
      <w:r w:rsidRPr="00D45A3B">
        <w:t>Broj:    ____________________</w:t>
      </w:r>
      <w:r w:rsidRPr="00D45A3B">
        <w:tab/>
        <w:t xml:space="preserve"> </w:t>
      </w:r>
      <w:r w:rsidRPr="00D45A3B">
        <w:tab/>
      </w:r>
      <w:r w:rsidRPr="00D45A3B">
        <w:tab/>
        <w:t xml:space="preserve">   Broj:    ____________________</w:t>
      </w:r>
      <w:r w:rsidRPr="00D45A3B">
        <w:tab/>
      </w:r>
    </w:p>
    <w:p w14:paraId="464743B1" w14:textId="77777777" w:rsidR="00D45A3B" w:rsidRPr="00D45A3B" w:rsidRDefault="00D45A3B" w:rsidP="00D45A3B">
      <w:pPr>
        <w:tabs>
          <w:tab w:val="left" w:pos="4500"/>
        </w:tabs>
        <w:jc w:val="both"/>
      </w:pPr>
    </w:p>
    <w:p w14:paraId="3C6A814F" w14:textId="77777777" w:rsidR="007F60A2" w:rsidRPr="00D45A3B" w:rsidRDefault="007F60A2" w:rsidP="00D52B9A">
      <w:pPr>
        <w:jc w:val="both"/>
        <w:rPr>
          <w:lang w:val="bs-Latn-BA"/>
        </w:rPr>
      </w:pPr>
    </w:p>
    <w:sectPr w:rsidR="007F60A2" w:rsidRPr="00D45A3B" w:rsidSect="00BC6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wis721 Ex BT">
    <w:altName w:val="Arial"/>
    <w:charset w:val="00"/>
    <w:family w:val="swiss"/>
    <w:pitch w:val="variable"/>
    <w:sig w:usb0="00000001" w:usb1="00000000" w:usb2="00000000" w:usb3="00000000" w:csb0="0000001B" w:csb1="00000000"/>
  </w:font>
  <w:font w:name="Verdana">
    <w:panose1 w:val="020B0604030504040204"/>
    <w:charset w:val="EE"/>
    <w:family w:val="swiss"/>
    <w:pitch w:val="variable"/>
    <w:sig w:usb0="A00006FF" w:usb1="4000205B" w:usb2="00000010" w:usb3="00000000" w:csb0="0000019F" w:csb1="00000000"/>
  </w:font>
  <w:font w:name="CC-Optima">
    <w:altName w:val="Courier New"/>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974C7"/>
    <w:multiLevelType w:val="hybridMultilevel"/>
    <w:tmpl w:val="9B8CEC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A57222"/>
    <w:multiLevelType w:val="multilevel"/>
    <w:tmpl w:val="AFAE4D0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DC5E03"/>
    <w:multiLevelType w:val="multilevel"/>
    <w:tmpl w:val="141A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B4633C"/>
    <w:multiLevelType w:val="hybridMultilevel"/>
    <w:tmpl w:val="5E660596"/>
    <w:lvl w:ilvl="0" w:tplc="141A0017">
      <w:start w:val="1"/>
      <w:numFmt w:val="lowerLetter"/>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4" w15:restartNumberingAfterBreak="0">
    <w:nsid w:val="0E3A09E2"/>
    <w:multiLevelType w:val="hybridMultilevel"/>
    <w:tmpl w:val="6E4A899A"/>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4723B6"/>
    <w:multiLevelType w:val="hybridMultilevel"/>
    <w:tmpl w:val="B9B03D84"/>
    <w:lvl w:ilvl="0" w:tplc="E898A17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B62F54"/>
    <w:multiLevelType w:val="multilevel"/>
    <w:tmpl w:val="CA1C39D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9C7875"/>
    <w:multiLevelType w:val="hybridMultilevel"/>
    <w:tmpl w:val="244CEAE8"/>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8" w15:restartNumberingAfterBreak="0">
    <w:nsid w:val="28A62BDD"/>
    <w:multiLevelType w:val="hybridMultilevel"/>
    <w:tmpl w:val="19CE43D4"/>
    <w:lvl w:ilvl="0" w:tplc="61E86F3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7E5AD3"/>
    <w:multiLevelType w:val="hybridMultilevel"/>
    <w:tmpl w:val="B9826A40"/>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A79CC"/>
    <w:multiLevelType w:val="multilevel"/>
    <w:tmpl w:val="DE2A853A"/>
    <w:lvl w:ilvl="0">
      <w:start w:val="1"/>
      <w:numFmt w:val="decimal"/>
      <w:lvlText w:val="%1."/>
      <w:lvlJc w:val="left"/>
      <w:pPr>
        <w:ind w:left="360" w:hanging="360"/>
      </w:pPr>
    </w:lvl>
    <w:lvl w:ilvl="1">
      <w:start w:val="1"/>
      <w:numFmt w:val="decimal"/>
      <w:lvlText w:val="%1.%2."/>
      <w:lvlJc w:val="left"/>
      <w:pPr>
        <w:ind w:left="432" w:hanging="432"/>
      </w:pPr>
      <w:rPr>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5F5048"/>
    <w:multiLevelType w:val="hybridMultilevel"/>
    <w:tmpl w:val="1D222550"/>
    <w:lvl w:ilvl="0" w:tplc="00007E1C">
      <w:start w:val="1"/>
      <w:numFmt w:val="lowerLetter"/>
      <w:lvlText w:val="%1)"/>
      <w:lvlJc w:val="left"/>
      <w:pPr>
        <w:ind w:left="720" w:hanging="360"/>
      </w:pPr>
    </w:lvl>
    <w:lvl w:ilvl="1" w:tplc="5914B2B8">
      <w:start w:val="1"/>
      <w:numFmt w:val="lowerLetter"/>
      <w:lvlText w:val="%2."/>
      <w:lvlJc w:val="left"/>
      <w:pPr>
        <w:ind w:left="1440" w:hanging="360"/>
      </w:pPr>
    </w:lvl>
    <w:lvl w:ilvl="2" w:tplc="E85CAD9A" w:tentative="1">
      <w:start w:val="1"/>
      <w:numFmt w:val="lowerRoman"/>
      <w:lvlText w:val="%3."/>
      <w:lvlJc w:val="right"/>
      <w:pPr>
        <w:ind w:left="2160" w:hanging="180"/>
      </w:pPr>
    </w:lvl>
    <w:lvl w:ilvl="3" w:tplc="9C7A6F92" w:tentative="1">
      <w:start w:val="1"/>
      <w:numFmt w:val="decimal"/>
      <w:lvlText w:val="%4."/>
      <w:lvlJc w:val="left"/>
      <w:pPr>
        <w:ind w:left="2880" w:hanging="360"/>
      </w:pPr>
    </w:lvl>
    <w:lvl w:ilvl="4" w:tplc="B01C9BBA" w:tentative="1">
      <w:start w:val="1"/>
      <w:numFmt w:val="lowerLetter"/>
      <w:lvlText w:val="%5."/>
      <w:lvlJc w:val="left"/>
      <w:pPr>
        <w:ind w:left="3600" w:hanging="360"/>
      </w:pPr>
    </w:lvl>
    <w:lvl w:ilvl="5" w:tplc="A47243FC" w:tentative="1">
      <w:start w:val="1"/>
      <w:numFmt w:val="lowerRoman"/>
      <w:lvlText w:val="%6."/>
      <w:lvlJc w:val="right"/>
      <w:pPr>
        <w:ind w:left="4320" w:hanging="180"/>
      </w:pPr>
    </w:lvl>
    <w:lvl w:ilvl="6" w:tplc="7B12BCC0" w:tentative="1">
      <w:start w:val="1"/>
      <w:numFmt w:val="decimal"/>
      <w:lvlText w:val="%7."/>
      <w:lvlJc w:val="left"/>
      <w:pPr>
        <w:ind w:left="5040" w:hanging="360"/>
      </w:pPr>
    </w:lvl>
    <w:lvl w:ilvl="7" w:tplc="8ADA7696" w:tentative="1">
      <w:start w:val="1"/>
      <w:numFmt w:val="lowerLetter"/>
      <w:lvlText w:val="%8."/>
      <w:lvlJc w:val="left"/>
      <w:pPr>
        <w:ind w:left="5760" w:hanging="360"/>
      </w:pPr>
    </w:lvl>
    <w:lvl w:ilvl="8" w:tplc="D25EF254" w:tentative="1">
      <w:start w:val="1"/>
      <w:numFmt w:val="lowerRoman"/>
      <w:lvlText w:val="%9."/>
      <w:lvlJc w:val="right"/>
      <w:pPr>
        <w:ind w:left="6480" w:hanging="180"/>
      </w:pPr>
    </w:lvl>
  </w:abstractNum>
  <w:abstractNum w:abstractNumId="12" w15:restartNumberingAfterBreak="0">
    <w:nsid w:val="2DD02DEE"/>
    <w:multiLevelType w:val="hybridMultilevel"/>
    <w:tmpl w:val="71485CFE"/>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15:restartNumberingAfterBreak="0">
    <w:nsid w:val="361B5859"/>
    <w:multiLevelType w:val="hybridMultilevel"/>
    <w:tmpl w:val="24D0925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78A6B57"/>
    <w:multiLevelType w:val="hybridMultilevel"/>
    <w:tmpl w:val="4F362692"/>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37C94FB1"/>
    <w:multiLevelType w:val="hybridMultilevel"/>
    <w:tmpl w:val="FE82591A"/>
    <w:lvl w:ilvl="0" w:tplc="D20A49B4">
      <w:start w:val="1"/>
      <w:numFmt w:val="bullet"/>
      <w:lvlText w:val="-"/>
      <w:lvlJc w:val="left"/>
      <w:pPr>
        <w:tabs>
          <w:tab w:val="num" w:pos="720"/>
        </w:tabs>
        <w:ind w:left="720" w:hanging="360"/>
      </w:pPr>
      <w:rPr>
        <w:rFonts w:ascii="Times New Roman" w:hAnsi="Times New Roman" w:hint="default"/>
      </w:rPr>
    </w:lvl>
    <w:lvl w:ilvl="1" w:tplc="E37A4872" w:tentative="1">
      <w:start w:val="1"/>
      <w:numFmt w:val="bullet"/>
      <w:lvlText w:val="-"/>
      <w:lvlJc w:val="left"/>
      <w:pPr>
        <w:tabs>
          <w:tab w:val="num" w:pos="1440"/>
        </w:tabs>
        <w:ind w:left="1440" w:hanging="360"/>
      </w:pPr>
      <w:rPr>
        <w:rFonts w:ascii="Times New Roman" w:hAnsi="Times New Roman" w:hint="default"/>
      </w:rPr>
    </w:lvl>
    <w:lvl w:ilvl="2" w:tplc="98AC6488" w:tentative="1">
      <w:start w:val="1"/>
      <w:numFmt w:val="bullet"/>
      <w:lvlText w:val="-"/>
      <w:lvlJc w:val="left"/>
      <w:pPr>
        <w:tabs>
          <w:tab w:val="num" w:pos="2160"/>
        </w:tabs>
        <w:ind w:left="2160" w:hanging="360"/>
      </w:pPr>
      <w:rPr>
        <w:rFonts w:ascii="Times New Roman" w:hAnsi="Times New Roman" w:hint="default"/>
      </w:rPr>
    </w:lvl>
    <w:lvl w:ilvl="3" w:tplc="479A73A0" w:tentative="1">
      <w:start w:val="1"/>
      <w:numFmt w:val="bullet"/>
      <w:lvlText w:val="-"/>
      <w:lvlJc w:val="left"/>
      <w:pPr>
        <w:tabs>
          <w:tab w:val="num" w:pos="2880"/>
        </w:tabs>
        <w:ind w:left="2880" w:hanging="360"/>
      </w:pPr>
      <w:rPr>
        <w:rFonts w:ascii="Times New Roman" w:hAnsi="Times New Roman" w:hint="default"/>
      </w:rPr>
    </w:lvl>
    <w:lvl w:ilvl="4" w:tplc="2D1E2ADC" w:tentative="1">
      <w:start w:val="1"/>
      <w:numFmt w:val="bullet"/>
      <w:lvlText w:val="-"/>
      <w:lvlJc w:val="left"/>
      <w:pPr>
        <w:tabs>
          <w:tab w:val="num" w:pos="3600"/>
        </w:tabs>
        <w:ind w:left="3600" w:hanging="360"/>
      </w:pPr>
      <w:rPr>
        <w:rFonts w:ascii="Times New Roman" w:hAnsi="Times New Roman" w:hint="default"/>
      </w:rPr>
    </w:lvl>
    <w:lvl w:ilvl="5" w:tplc="C06806D8" w:tentative="1">
      <w:start w:val="1"/>
      <w:numFmt w:val="bullet"/>
      <w:lvlText w:val="-"/>
      <w:lvlJc w:val="left"/>
      <w:pPr>
        <w:tabs>
          <w:tab w:val="num" w:pos="4320"/>
        </w:tabs>
        <w:ind w:left="4320" w:hanging="360"/>
      </w:pPr>
      <w:rPr>
        <w:rFonts w:ascii="Times New Roman" w:hAnsi="Times New Roman" w:hint="default"/>
      </w:rPr>
    </w:lvl>
    <w:lvl w:ilvl="6" w:tplc="02524298" w:tentative="1">
      <w:start w:val="1"/>
      <w:numFmt w:val="bullet"/>
      <w:lvlText w:val="-"/>
      <w:lvlJc w:val="left"/>
      <w:pPr>
        <w:tabs>
          <w:tab w:val="num" w:pos="5040"/>
        </w:tabs>
        <w:ind w:left="5040" w:hanging="360"/>
      </w:pPr>
      <w:rPr>
        <w:rFonts w:ascii="Times New Roman" w:hAnsi="Times New Roman" w:hint="default"/>
      </w:rPr>
    </w:lvl>
    <w:lvl w:ilvl="7" w:tplc="3454DF26" w:tentative="1">
      <w:start w:val="1"/>
      <w:numFmt w:val="bullet"/>
      <w:lvlText w:val="-"/>
      <w:lvlJc w:val="left"/>
      <w:pPr>
        <w:tabs>
          <w:tab w:val="num" w:pos="5760"/>
        </w:tabs>
        <w:ind w:left="5760" w:hanging="360"/>
      </w:pPr>
      <w:rPr>
        <w:rFonts w:ascii="Times New Roman" w:hAnsi="Times New Roman" w:hint="default"/>
      </w:rPr>
    </w:lvl>
    <w:lvl w:ilvl="8" w:tplc="62DACDA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D6E600F"/>
    <w:multiLevelType w:val="hybridMultilevel"/>
    <w:tmpl w:val="3C029C2C"/>
    <w:lvl w:ilvl="0" w:tplc="EE9C6172">
      <w:start w:val="1"/>
      <w:numFmt w:val="bullet"/>
      <w:lvlText w:val=""/>
      <w:lvlJc w:val="left"/>
      <w:pPr>
        <w:tabs>
          <w:tab w:val="num" w:pos="1080"/>
        </w:tabs>
        <w:ind w:left="1080" w:hanging="360"/>
      </w:pPr>
      <w:rPr>
        <w:rFonts w:ascii="Wingdings" w:hAnsi="Wingdings" w:hint="default"/>
      </w:rPr>
    </w:lvl>
    <w:lvl w:ilvl="1" w:tplc="F04E7544" w:tentative="1">
      <w:start w:val="1"/>
      <w:numFmt w:val="bullet"/>
      <w:lvlText w:val="o"/>
      <w:lvlJc w:val="left"/>
      <w:pPr>
        <w:tabs>
          <w:tab w:val="num" w:pos="1800"/>
        </w:tabs>
        <w:ind w:left="1800" w:hanging="360"/>
      </w:pPr>
      <w:rPr>
        <w:rFonts w:ascii="Courier New" w:hAnsi="Courier New" w:cs="Courier New" w:hint="default"/>
      </w:rPr>
    </w:lvl>
    <w:lvl w:ilvl="2" w:tplc="3EA23520" w:tentative="1">
      <w:start w:val="1"/>
      <w:numFmt w:val="bullet"/>
      <w:lvlText w:val=""/>
      <w:lvlJc w:val="left"/>
      <w:pPr>
        <w:tabs>
          <w:tab w:val="num" w:pos="2520"/>
        </w:tabs>
        <w:ind w:left="2520" w:hanging="360"/>
      </w:pPr>
      <w:rPr>
        <w:rFonts w:ascii="Wingdings" w:hAnsi="Wingdings" w:hint="default"/>
      </w:rPr>
    </w:lvl>
    <w:lvl w:ilvl="3" w:tplc="7DF8F466" w:tentative="1">
      <w:start w:val="1"/>
      <w:numFmt w:val="bullet"/>
      <w:lvlText w:val=""/>
      <w:lvlJc w:val="left"/>
      <w:pPr>
        <w:tabs>
          <w:tab w:val="num" w:pos="3240"/>
        </w:tabs>
        <w:ind w:left="3240" w:hanging="360"/>
      </w:pPr>
      <w:rPr>
        <w:rFonts w:ascii="Symbol" w:hAnsi="Symbol" w:hint="default"/>
      </w:rPr>
    </w:lvl>
    <w:lvl w:ilvl="4" w:tplc="7CCAE4DE" w:tentative="1">
      <w:start w:val="1"/>
      <w:numFmt w:val="bullet"/>
      <w:lvlText w:val="o"/>
      <w:lvlJc w:val="left"/>
      <w:pPr>
        <w:tabs>
          <w:tab w:val="num" w:pos="3960"/>
        </w:tabs>
        <w:ind w:left="3960" w:hanging="360"/>
      </w:pPr>
      <w:rPr>
        <w:rFonts w:ascii="Courier New" w:hAnsi="Courier New" w:cs="Courier New" w:hint="default"/>
      </w:rPr>
    </w:lvl>
    <w:lvl w:ilvl="5" w:tplc="CEB8E4E8" w:tentative="1">
      <w:start w:val="1"/>
      <w:numFmt w:val="bullet"/>
      <w:lvlText w:val=""/>
      <w:lvlJc w:val="left"/>
      <w:pPr>
        <w:tabs>
          <w:tab w:val="num" w:pos="4680"/>
        </w:tabs>
        <w:ind w:left="4680" w:hanging="360"/>
      </w:pPr>
      <w:rPr>
        <w:rFonts w:ascii="Wingdings" w:hAnsi="Wingdings" w:hint="default"/>
      </w:rPr>
    </w:lvl>
    <w:lvl w:ilvl="6" w:tplc="5D2CC614" w:tentative="1">
      <w:start w:val="1"/>
      <w:numFmt w:val="bullet"/>
      <w:lvlText w:val=""/>
      <w:lvlJc w:val="left"/>
      <w:pPr>
        <w:tabs>
          <w:tab w:val="num" w:pos="5400"/>
        </w:tabs>
        <w:ind w:left="5400" w:hanging="360"/>
      </w:pPr>
      <w:rPr>
        <w:rFonts w:ascii="Symbol" w:hAnsi="Symbol" w:hint="default"/>
      </w:rPr>
    </w:lvl>
    <w:lvl w:ilvl="7" w:tplc="A316FC70" w:tentative="1">
      <w:start w:val="1"/>
      <w:numFmt w:val="bullet"/>
      <w:lvlText w:val="o"/>
      <w:lvlJc w:val="left"/>
      <w:pPr>
        <w:tabs>
          <w:tab w:val="num" w:pos="6120"/>
        </w:tabs>
        <w:ind w:left="6120" w:hanging="360"/>
      </w:pPr>
      <w:rPr>
        <w:rFonts w:ascii="Courier New" w:hAnsi="Courier New" w:cs="Courier New" w:hint="default"/>
      </w:rPr>
    </w:lvl>
    <w:lvl w:ilvl="8" w:tplc="E31E8F70"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16A2F3C"/>
    <w:multiLevelType w:val="hybridMultilevel"/>
    <w:tmpl w:val="940E47E0"/>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A93879"/>
    <w:multiLevelType w:val="hybridMultilevel"/>
    <w:tmpl w:val="E77053FA"/>
    <w:lvl w:ilvl="0" w:tplc="1B946DE2">
      <w:start w:val="5"/>
      <w:numFmt w:val="bullet"/>
      <w:lvlText w:val="-"/>
      <w:lvlJc w:val="left"/>
      <w:pPr>
        <w:ind w:left="720" w:hanging="360"/>
      </w:pPr>
      <w:rPr>
        <w:rFonts w:ascii="Times New Roman" w:eastAsia="Times New Roman" w:hAnsi="Times New Roman" w:cs="Times New Roman"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2324BF4"/>
    <w:multiLevelType w:val="hybridMultilevel"/>
    <w:tmpl w:val="9AECE238"/>
    <w:lvl w:ilvl="0" w:tplc="EE00F89C">
      <w:start w:val="1"/>
      <w:numFmt w:val="bullet"/>
      <w:lvlText w:val=""/>
      <w:lvlJc w:val="left"/>
      <w:pPr>
        <w:ind w:left="785" w:hanging="360"/>
      </w:pPr>
      <w:rPr>
        <w:rFonts w:ascii="Symbol" w:hAnsi="Symbol" w:hint="default"/>
      </w:rPr>
    </w:lvl>
    <w:lvl w:ilvl="1" w:tplc="141A0019" w:tentative="1">
      <w:start w:val="1"/>
      <w:numFmt w:val="bullet"/>
      <w:lvlText w:val="o"/>
      <w:lvlJc w:val="left"/>
      <w:pPr>
        <w:ind w:left="1363" w:hanging="360"/>
      </w:pPr>
      <w:rPr>
        <w:rFonts w:ascii="Courier New" w:hAnsi="Courier New" w:cs="Courier New" w:hint="default"/>
      </w:rPr>
    </w:lvl>
    <w:lvl w:ilvl="2" w:tplc="141A001B" w:tentative="1">
      <w:start w:val="1"/>
      <w:numFmt w:val="bullet"/>
      <w:lvlText w:val=""/>
      <w:lvlJc w:val="left"/>
      <w:pPr>
        <w:ind w:left="2083" w:hanging="360"/>
      </w:pPr>
      <w:rPr>
        <w:rFonts w:ascii="Wingdings" w:hAnsi="Wingdings" w:hint="default"/>
      </w:rPr>
    </w:lvl>
    <w:lvl w:ilvl="3" w:tplc="141A000F" w:tentative="1">
      <w:start w:val="1"/>
      <w:numFmt w:val="bullet"/>
      <w:lvlText w:val=""/>
      <w:lvlJc w:val="left"/>
      <w:pPr>
        <w:ind w:left="2803" w:hanging="360"/>
      </w:pPr>
      <w:rPr>
        <w:rFonts w:ascii="Symbol" w:hAnsi="Symbol" w:hint="default"/>
      </w:rPr>
    </w:lvl>
    <w:lvl w:ilvl="4" w:tplc="141A0019" w:tentative="1">
      <w:start w:val="1"/>
      <w:numFmt w:val="bullet"/>
      <w:lvlText w:val="o"/>
      <w:lvlJc w:val="left"/>
      <w:pPr>
        <w:ind w:left="3523" w:hanging="360"/>
      </w:pPr>
      <w:rPr>
        <w:rFonts w:ascii="Courier New" w:hAnsi="Courier New" w:cs="Courier New" w:hint="default"/>
      </w:rPr>
    </w:lvl>
    <w:lvl w:ilvl="5" w:tplc="141A001B" w:tentative="1">
      <w:start w:val="1"/>
      <w:numFmt w:val="bullet"/>
      <w:lvlText w:val=""/>
      <w:lvlJc w:val="left"/>
      <w:pPr>
        <w:ind w:left="4243" w:hanging="360"/>
      </w:pPr>
      <w:rPr>
        <w:rFonts w:ascii="Wingdings" w:hAnsi="Wingdings" w:hint="default"/>
      </w:rPr>
    </w:lvl>
    <w:lvl w:ilvl="6" w:tplc="141A000F" w:tentative="1">
      <w:start w:val="1"/>
      <w:numFmt w:val="bullet"/>
      <w:lvlText w:val=""/>
      <w:lvlJc w:val="left"/>
      <w:pPr>
        <w:ind w:left="4963" w:hanging="360"/>
      </w:pPr>
      <w:rPr>
        <w:rFonts w:ascii="Symbol" w:hAnsi="Symbol" w:hint="default"/>
      </w:rPr>
    </w:lvl>
    <w:lvl w:ilvl="7" w:tplc="141A0019" w:tentative="1">
      <w:start w:val="1"/>
      <w:numFmt w:val="bullet"/>
      <w:lvlText w:val="o"/>
      <w:lvlJc w:val="left"/>
      <w:pPr>
        <w:ind w:left="5683" w:hanging="360"/>
      </w:pPr>
      <w:rPr>
        <w:rFonts w:ascii="Courier New" w:hAnsi="Courier New" w:cs="Courier New" w:hint="default"/>
      </w:rPr>
    </w:lvl>
    <w:lvl w:ilvl="8" w:tplc="141A001B" w:tentative="1">
      <w:start w:val="1"/>
      <w:numFmt w:val="bullet"/>
      <w:lvlText w:val=""/>
      <w:lvlJc w:val="left"/>
      <w:pPr>
        <w:ind w:left="6403" w:hanging="360"/>
      </w:pPr>
      <w:rPr>
        <w:rFonts w:ascii="Wingdings" w:hAnsi="Wingdings" w:hint="default"/>
      </w:rPr>
    </w:lvl>
  </w:abstractNum>
  <w:abstractNum w:abstractNumId="20" w15:restartNumberingAfterBreak="0">
    <w:nsid w:val="42AD375D"/>
    <w:multiLevelType w:val="hybridMultilevel"/>
    <w:tmpl w:val="5B0C3826"/>
    <w:lvl w:ilvl="0" w:tplc="7708FFAC">
      <w:start w:val="1"/>
      <w:numFmt w:val="bullet"/>
      <w:lvlText w:val=""/>
      <w:lvlJc w:val="left"/>
      <w:pPr>
        <w:ind w:left="720" w:hanging="360"/>
      </w:pPr>
      <w:rPr>
        <w:rFonts w:ascii="Symbol" w:hAnsi="Symbol" w:hint="default"/>
      </w:rPr>
    </w:lvl>
    <w:lvl w:ilvl="1" w:tplc="10A60A30" w:tentative="1">
      <w:start w:val="1"/>
      <w:numFmt w:val="bullet"/>
      <w:lvlText w:val="o"/>
      <w:lvlJc w:val="left"/>
      <w:pPr>
        <w:ind w:left="1440" w:hanging="360"/>
      </w:pPr>
      <w:rPr>
        <w:rFonts w:ascii="Courier New" w:hAnsi="Courier New" w:cs="Courier New" w:hint="default"/>
      </w:rPr>
    </w:lvl>
    <w:lvl w:ilvl="2" w:tplc="22CC6DDA" w:tentative="1">
      <w:start w:val="1"/>
      <w:numFmt w:val="bullet"/>
      <w:lvlText w:val=""/>
      <w:lvlJc w:val="left"/>
      <w:pPr>
        <w:ind w:left="2160" w:hanging="360"/>
      </w:pPr>
      <w:rPr>
        <w:rFonts w:ascii="Wingdings" w:hAnsi="Wingdings" w:hint="default"/>
      </w:rPr>
    </w:lvl>
    <w:lvl w:ilvl="3" w:tplc="E52EDB66" w:tentative="1">
      <w:start w:val="1"/>
      <w:numFmt w:val="bullet"/>
      <w:lvlText w:val=""/>
      <w:lvlJc w:val="left"/>
      <w:pPr>
        <w:ind w:left="2880" w:hanging="360"/>
      </w:pPr>
      <w:rPr>
        <w:rFonts w:ascii="Symbol" w:hAnsi="Symbol" w:hint="default"/>
      </w:rPr>
    </w:lvl>
    <w:lvl w:ilvl="4" w:tplc="7AC66232" w:tentative="1">
      <w:start w:val="1"/>
      <w:numFmt w:val="bullet"/>
      <w:lvlText w:val="o"/>
      <w:lvlJc w:val="left"/>
      <w:pPr>
        <w:ind w:left="3600" w:hanging="360"/>
      </w:pPr>
      <w:rPr>
        <w:rFonts w:ascii="Courier New" w:hAnsi="Courier New" w:cs="Courier New" w:hint="default"/>
      </w:rPr>
    </w:lvl>
    <w:lvl w:ilvl="5" w:tplc="9FB6A8A6" w:tentative="1">
      <w:start w:val="1"/>
      <w:numFmt w:val="bullet"/>
      <w:lvlText w:val=""/>
      <w:lvlJc w:val="left"/>
      <w:pPr>
        <w:ind w:left="4320" w:hanging="360"/>
      </w:pPr>
      <w:rPr>
        <w:rFonts w:ascii="Wingdings" w:hAnsi="Wingdings" w:hint="default"/>
      </w:rPr>
    </w:lvl>
    <w:lvl w:ilvl="6" w:tplc="60C27A28" w:tentative="1">
      <w:start w:val="1"/>
      <w:numFmt w:val="bullet"/>
      <w:lvlText w:val=""/>
      <w:lvlJc w:val="left"/>
      <w:pPr>
        <w:ind w:left="5040" w:hanging="360"/>
      </w:pPr>
      <w:rPr>
        <w:rFonts w:ascii="Symbol" w:hAnsi="Symbol" w:hint="default"/>
      </w:rPr>
    </w:lvl>
    <w:lvl w:ilvl="7" w:tplc="C20A9DB0" w:tentative="1">
      <w:start w:val="1"/>
      <w:numFmt w:val="bullet"/>
      <w:lvlText w:val="o"/>
      <w:lvlJc w:val="left"/>
      <w:pPr>
        <w:ind w:left="5760" w:hanging="360"/>
      </w:pPr>
      <w:rPr>
        <w:rFonts w:ascii="Courier New" w:hAnsi="Courier New" w:cs="Courier New" w:hint="default"/>
      </w:rPr>
    </w:lvl>
    <w:lvl w:ilvl="8" w:tplc="0276C2E2" w:tentative="1">
      <w:start w:val="1"/>
      <w:numFmt w:val="bullet"/>
      <w:lvlText w:val=""/>
      <w:lvlJc w:val="left"/>
      <w:pPr>
        <w:ind w:left="6480" w:hanging="360"/>
      </w:pPr>
      <w:rPr>
        <w:rFonts w:ascii="Wingdings" w:hAnsi="Wingdings" w:hint="default"/>
      </w:rPr>
    </w:lvl>
  </w:abstractNum>
  <w:abstractNum w:abstractNumId="21" w15:restartNumberingAfterBreak="0">
    <w:nsid w:val="4413455E"/>
    <w:multiLevelType w:val="hybridMultilevel"/>
    <w:tmpl w:val="5776AB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8A1C0D"/>
    <w:multiLevelType w:val="multilevel"/>
    <w:tmpl w:val="E2C43E56"/>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46D50D65"/>
    <w:multiLevelType w:val="multilevel"/>
    <w:tmpl w:val="11C4F8D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4" w15:restartNumberingAfterBreak="0">
    <w:nsid w:val="476111EC"/>
    <w:multiLevelType w:val="hybridMultilevel"/>
    <w:tmpl w:val="6BE6E990"/>
    <w:lvl w:ilvl="0" w:tplc="E56035C0">
      <w:start w:val="1"/>
      <w:numFmt w:val="lowerLetter"/>
      <w:lvlText w:val="%1)"/>
      <w:lvlJc w:val="left"/>
      <w:pPr>
        <w:ind w:left="1428" w:hanging="360"/>
      </w:pPr>
    </w:lvl>
    <w:lvl w:ilvl="1" w:tplc="81DA079A">
      <w:start w:val="1"/>
      <w:numFmt w:val="lowerLetter"/>
      <w:lvlText w:val="%2."/>
      <w:lvlJc w:val="left"/>
      <w:pPr>
        <w:ind w:left="2148" w:hanging="360"/>
      </w:pPr>
    </w:lvl>
    <w:lvl w:ilvl="2" w:tplc="F95620AC" w:tentative="1">
      <w:start w:val="1"/>
      <w:numFmt w:val="lowerRoman"/>
      <w:lvlText w:val="%3."/>
      <w:lvlJc w:val="right"/>
      <w:pPr>
        <w:ind w:left="2868" w:hanging="180"/>
      </w:pPr>
    </w:lvl>
    <w:lvl w:ilvl="3" w:tplc="B55AC374" w:tentative="1">
      <w:start w:val="1"/>
      <w:numFmt w:val="decimal"/>
      <w:lvlText w:val="%4."/>
      <w:lvlJc w:val="left"/>
      <w:pPr>
        <w:ind w:left="3588" w:hanging="360"/>
      </w:pPr>
    </w:lvl>
    <w:lvl w:ilvl="4" w:tplc="DBD89A36" w:tentative="1">
      <w:start w:val="1"/>
      <w:numFmt w:val="lowerLetter"/>
      <w:lvlText w:val="%5."/>
      <w:lvlJc w:val="left"/>
      <w:pPr>
        <w:ind w:left="4308" w:hanging="360"/>
      </w:pPr>
    </w:lvl>
    <w:lvl w:ilvl="5" w:tplc="7048F7A2" w:tentative="1">
      <w:start w:val="1"/>
      <w:numFmt w:val="lowerRoman"/>
      <w:lvlText w:val="%6."/>
      <w:lvlJc w:val="right"/>
      <w:pPr>
        <w:ind w:left="5028" w:hanging="180"/>
      </w:pPr>
    </w:lvl>
    <w:lvl w:ilvl="6" w:tplc="BBECD55E" w:tentative="1">
      <w:start w:val="1"/>
      <w:numFmt w:val="decimal"/>
      <w:lvlText w:val="%7."/>
      <w:lvlJc w:val="left"/>
      <w:pPr>
        <w:ind w:left="5748" w:hanging="360"/>
      </w:pPr>
    </w:lvl>
    <w:lvl w:ilvl="7" w:tplc="1FD6A746" w:tentative="1">
      <w:start w:val="1"/>
      <w:numFmt w:val="lowerLetter"/>
      <w:lvlText w:val="%8."/>
      <w:lvlJc w:val="left"/>
      <w:pPr>
        <w:ind w:left="6468" w:hanging="360"/>
      </w:pPr>
    </w:lvl>
    <w:lvl w:ilvl="8" w:tplc="B8AAE302" w:tentative="1">
      <w:start w:val="1"/>
      <w:numFmt w:val="lowerRoman"/>
      <w:lvlText w:val="%9."/>
      <w:lvlJc w:val="right"/>
      <w:pPr>
        <w:ind w:left="7188" w:hanging="180"/>
      </w:pPr>
    </w:lvl>
  </w:abstractNum>
  <w:abstractNum w:abstractNumId="25" w15:restartNumberingAfterBreak="0">
    <w:nsid w:val="49A57C2C"/>
    <w:multiLevelType w:val="hybridMultilevel"/>
    <w:tmpl w:val="C1BE32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F9F47A0"/>
    <w:multiLevelType w:val="hybridMultilevel"/>
    <w:tmpl w:val="1486B20A"/>
    <w:lvl w:ilvl="0" w:tplc="642A3D42">
      <w:start w:val="1"/>
      <w:numFmt w:val="bullet"/>
      <w:lvlText w:val=""/>
      <w:lvlJc w:val="left"/>
      <w:pPr>
        <w:tabs>
          <w:tab w:val="num" w:pos="720"/>
        </w:tabs>
        <w:ind w:left="720" w:hanging="360"/>
      </w:pPr>
      <w:rPr>
        <w:rFonts w:ascii="Wingdings" w:hAnsi="Wingdings" w:hint="default"/>
      </w:rPr>
    </w:lvl>
    <w:lvl w:ilvl="1" w:tplc="9B9081CA" w:tentative="1">
      <w:start w:val="1"/>
      <w:numFmt w:val="bullet"/>
      <w:lvlText w:val="o"/>
      <w:lvlJc w:val="left"/>
      <w:pPr>
        <w:tabs>
          <w:tab w:val="num" w:pos="1440"/>
        </w:tabs>
        <w:ind w:left="1440" w:hanging="360"/>
      </w:pPr>
      <w:rPr>
        <w:rFonts w:ascii="Courier New" w:hAnsi="Courier New" w:cs="Courier New" w:hint="default"/>
      </w:rPr>
    </w:lvl>
    <w:lvl w:ilvl="2" w:tplc="A67EB73C" w:tentative="1">
      <w:start w:val="1"/>
      <w:numFmt w:val="bullet"/>
      <w:lvlText w:val=""/>
      <w:lvlJc w:val="left"/>
      <w:pPr>
        <w:tabs>
          <w:tab w:val="num" w:pos="2160"/>
        </w:tabs>
        <w:ind w:left="2160" w:hanging="360"/>
      </w:pPr>
      <w:rPr>
        <w:rFonts w:ascii="Wingdings" w:hAnsi="Wingdings" w:hint="default"/>
      </w:rPr>
    </w:lvl>
    <w:lvl w:ilvl="3" w:tplc="EFAA13E6" w:tentative="1">
      <w:start w:val="1"/>
      <w:numFmt w:val="bullet"/>
      <w:lvlText w:val=""/>
      <w:lvlJc w:val="left"/>
      <w:pPr>
        <w:tabs>
          <w:tab w:val="num" w:pos="2880"/>
        </w:tabs>
        <w:ind w:left="2880" w:hanging="360"/>
      </w:pPr>
      <w:rPr>
        <w:rFonts w:ascii="Symbol" w:hAnsi="Symbol" w:hint="default"/>
      </w:rPr>
    </w:lvl>
    <w:lvl w:ilvl="4" w:tplc="CC30E442" w:tentative="1">
      <w:start w:val="1"/>
      <w:numFmt w:val="bullet"/>
      <w:lvlText w:val="o"/>
      <w:lvlJc w:val="left"/>
      <w:pPr>
        <w:tabs>
          <w:tab w:val="num" w:pos="3600"/>
        </w:tabs>
        <w:ind w:left="3600" w:hanging="360"/>
      </w:pPr>
      <w:rPr>
        <w:rFonts w:ascii="Courier New" w:hAnsi="Courier New" w:cs="Courier New" w:hint="default"/>
      </w:rPr>
    </w:lvl>
    <w:lvl w:ilvl="5" w:tplc="65EEEF20" w:tentative="1">
      <w:start w:val="1"/>
      <w:numFmt w:val="bullet"/>
      <w:lvlText w:val=""/>
      <w:lvlJc w:val="left"/>
      <w:pPr>
        <w:tabs>
          <w:tab w:val="num" w:pos="4320"/>
        </w:tabs>
        <w:ind w:left="4320" w:hanging="360"/>
      </w:pPr>
      <w:rPr>
        <w:rFonts w:ascii="Wingdings" w:hAnsi="Wingdings" w:hint="default"/>
      </w:rPr>
    </w:lvl>
    <w:lvl w:ilvl="6" w:tplc="35B6EFF0" w:tentative="1">
      <w:start w:val="1"/>
      <w:numFmt w:val="bullet"/>
      <w:lvlText w:val=""/>
      <w:lvlJc w:val="left"/>
      <w:pPr>
        <w:tabs>
          <w:tab w:val="num" w:pos="5040"/>
        </w:tabs>
        <w:ind w:left="5040" w:hanging="360"/>
      </w:pPr>
      <w:rPr>
        <w:rFonts w:ascii="Symbol" w:hAnsi="Symbol" w:hint="default"/>
      </w:rPr>
    </w:lvl>
    <w:lvl w:ilvl="7" w:tplc="672A1D3A" w:tentative="1">
      <w:start w:val="1"/>
      <w:numFmt w:val="bullet"/>
      <w:lvlText w:val="o"/>
      <w:lvlJc w:val="left"/>
      <w:pPr>
        <w:tabs>
          <w:tab w:val="num" w:pos="5760"/>
        </w:tabs>
        <w:ind w:left="5760" w:hanging="360"/>
      </w:pPr>
      <w:rPr>
        <w:rFonts w:ascii="Courier New" w:hAnsi="Courier New" w:cs="Courier New" w:hint="default"/>
      </w:rPr>
    </w:lvl>
    <w:lvl w:ilvl="8" w:tplc="A8624D6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6244DE"/>
    <w:multiLevelType w:val="hybridMultilevel"/>
    <w:tmpl w:val="EFCC1C4C"/>
    <w:lvl w:ilvl="0" w:tplc="A4D8A3B6">
      <w:start w:val="1"/>
      <w:numFmt w:val="decimal"/>
      <w:lvlText w:val="%1."/>
      <w:lvlJc w:val="left"/>
      <w:pPr>
        <w:tabs>
          <w:tab w:val="num" w:pos="720"/>
        </w:tabs>
        <w:ind w:left="720" w:hanging="360"/>
      </w:pPr>
      <w:rPr>
        <w:rFonts w:ascii="Times New Roman" w:eastAsia="Times New Roman" w:hAnsi="Times New Roman" w:cs="Times New Roman"/>
      </w:rPr>
    </w:lvl>
    <w:lvl w:ilvl="1" w:tplc="2898CEE8" w:tentative="1">
      <w:start w:val="1"/>
      <w:numFmt w:val="lowerLetter"/>
      <w:lvlText w:val="%2."/>
      <w:lvlJc w:val="left"/>
      <w:pPr>
        <w:tabs>
          <w:tab w:val="num" w:pos="1440"/>
        </w:tabs>
        <w:ind w:left="1440" w:hanging="360"/>
      </w:pPr>
    </w:lvl>
    <w:lvl w:ilvl="2" w:tplc="11E28384" w:tentative="1">
      <w:start w:val="1"/>
      <w:numFmt w:val="lowerRoman"/>
      <w:lvlText w:val="%3."/>
      <w:lvlJc w:val="right"/>
      <w:pPr>
        <w:tabs>
          <w:tab w:val="num" w:pos="2160"/>
        </w:tabs>
        <w:ind w:left="2160" w:hanging="180"/>
      </w:pPr>
    </w:lvl>
    <w:lvl w:ilvl="3" w:tplc="FEA23ED0" w:tentative="1">
      <w:start w:val="1"/>
      <w:numFmt w:val="decimal"/>
      <w:lvlText w:val="%4."/>
      <w:lvlJc w:val="left"/>
      <w:pPr>
        <w:tabs>
          <w:tab w:val="num" w:pos="2880"/>
        </w:tabs>
        <w:ind w:left="2880" w:hanging="360"/>
      </w:pPr>
    </w:lvl>
    <w:lvl w:ilvl="4" w:tplc="0C2C3C40" w:tentative="1">
      <w:start w:val="1"/>
      <w:numFmt w:val="lowerLetter"/>
      <w:lvlText w:val="%5."/>
      <w:lvlJc w:val="left"/>
      <w:pPr>
        <w:tabs>
          <w:tab w:val="num" w:pos="3600"/>
        </w:tabs>
        <w:ind w:left="3600" w:hanging="360"/>
      </w:pPr>
    </w:lvl>
    <w:lvl w:ilvl="5" w:tplc="EFE2754A" w:tentative="1">
      <w:start w:val="1"/>
      <w:numFmt w:val="lowerRoman"/>
      <w:lvlText w:val="%6."/>
      <w:lvlJc w:val="right"/>
      <w:pPr>
        <w:tabs>
          <w:tab w:val="num" w:pos="4320"/>
        </w:tabs>
        <w:ind w:left="4320" w:hanging="180"/>
      </w:pPr>
    </w:lvl>
    <w:lvl w:ilvl="6" w:tplc="F796FB70" w:tentative="1">
      <w:start w:val="1"/>
      <w:numFmt w:val="decimal"/>
      <w:lvlText w:val="%7."/>
      <w:lvlJc w:val="left"/>
      <w:pPr>
        <w:tabs>
          <w:tab w:val="num" w:pos="5040"/>
        </w:tabs>
        <w:ind w:left="5040" w:hanging="360"/>
      </w:pPr>
    </w:lvl>
    <w:lvl w:ilvl="7" w:tplc="9D2C0D54" w:tentative="1">
      <w:start w:val="1"/>
      <w:numFmt w:val="lowerLetter"/>
      <w:lvlText w:val="%8."/>
      <w:lvlJc w:val="left"/>
      <w:pPr>
        <w:tabs>
          <w:tab w:val="num" w:pos="5760"/>
        </w:tabs>
        <w:ind w:left="5760" w:hanging="360"/>
      </w:pPr>
    </w:lvl>
    <w:lvl w:ilvl="8" w:tplc="A296F41E" w:tentative="1">
      <w:start w:val="1"/>
      <w:numFmt w:val="lowerRoman"/>
      <w:lvlText w:val="%9."/>
      <w:lvlJc w:val="right"/>
      <w:pPr>
        <w:tabs>
          <w:tab w:val="num" w:pos="6480"/>
        </w:tabs>
        <w:ind w:left="6480" w:hanging="180"/>
      </w:pPr>
    </w:lvl>
  </w:abstractNum>
  <w:abstractNum w:abstractNumId="28" w15:restartNumberingAfterBreak="0">
    <w:nsid w:val="535C3324"/>
    <w:multiLevelType w:val="hybridMultilevel"/>
    <w:tmpl w:val="754C732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9" w15:restartNumberingAfterBreak="0">
    <w:nsid w:val="5A9012FE"/>
    <w:multiLevelType w:val="hybridMultilevel"/>
    <w:tmpl w:val="BCE89278"/>
    <w:lvl w:ilvl="0" w:tplc="4A1683A4">
      <w:start w:val="1"/>
      <w:numFmt w:val="lowerLetter"/>
      <w:lvlText w:val="%1)"/>
      <w:lvlJc w:val="left"/>
      <w:pPr>
        <w:ind w:left="720" w:hanging="360"/>
      </w:pPr>
    </w:lvl>
    <w:lvl w:ilvl="1" w:tplc="141A0003">
      <w:start w:val="1"/>
      <w:numFmt w:val="lowerLetter"/>
      <w:lvlText w:val="%2."/>
      <w:lvlJc w:val="left"/>
      <w:pPr>
        <w:ind w:left="1440" w:hanging="360"/>
      </w:pPr>
    </w:lvl>
    <w:lvl w:ilvl="2" w:tplc="141A0005" w:tentative="1">
      <w:start w:val="1"/>
      <w:numFmt w:val="lowerRoman"/>
      <w:lvlText w:val="%3."/>
      <w:lvlJc w:val="right"/>
      <w:pPr>
        <w:ind w:left="2160" w:hanging="180"/>
      </w:pPr>
    </w:lvl>
    <w:lvl w:ilvl="3" w:tplc="141A0001" w:tentative="1">
      <w:start w:val="1"/>
      <w:numFmt w:val="decimal"/>
      <w:lvlText w:val="%4."/>
      <w:lvlJc w:val="left"/>
      <w:pPr>
        <w:ind w:left="2880" w:hanging="360"/>
      </w:pPr>
    </w:lvl>
    <w:lvl w:ilvl="4" w:tplc="141A0003" w:tentative="1">
      <w:start w:val="1"/>
      <w:numFmt w:val="lowerLetter"/>
      <w:lvlText w:val="%5."/>
      <w:lvlJc w:val="left"/>
      <w:pPr>
        <w:ind w:left="3600" w:hanging="360"/>
      </w:pPr>
    </w:lvl>
    <w:lvl w:ilvl="5" w:tplc="141A0005" w:tentative="1">
      <w:start w:val="1"/>
      <w:numFmt w:val="lowerRoman"/>
      <w:lvlText w:val="%6."/>
      <w:lvlJc w:val="right"/>
      <w:pPr>
        <w:ind w:left="4320" w:hanging="180"/>
      </w:pPr>
    </w:lvl>
    <w:lvl w:ilvl="6" w:tplc="141A0001" w:tentative="1">
      <w:start w:val="1"/>
      <w:numFmt w:val="decimal"/>
      <w:lvlText w:val="%7."/>
      <w:lvlJc w:val="left"/>
      <w:pPr>
        <w:ind w:left="5040" w:hanging="360"/>
      </w:pPr>
    </w:lvl>
    <w:lvl w:ilvl="7" w:tplc="141A0003" w:tentative="1">
      <w:start w:val="1"/>
      <w:numFmt w:val="lowerLetter"/>
      <w:lvlText w:val="%8."/>
      <w:lvlJc w:val="left"/>
      <w:pPr>
        <w:ind w:left="5760" w:hanging="360"/>
      </w:pPr>
    </w:lvl>
    <w:lvl w:ilvl="8" w:tplc="141A0005" w:tentative="1">
      <w:start w:val="1"/>
      <w:numFmt w:val="lowerRoman"/>
      <w:lvlText w:val="%9."/>
      <w:lvlJc w:val="right"/>
      <w:pPr>
        <w:ind w:left="6480" w:hanging="180"/>
      </w:pPr>
    </w:lvl>
  </w:abstractNum>
  <w:abstractNum w:abstractNumId="30" w15:restartNumberingAfterBreak="0">
    <w:nsid w:val="5B785D69"/>
    <w:multiLevelType w:val="multilevel"/>
    <w:tmpl w:val="7F7E6B86"/>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1" w15:restartNumberingAfterBreak="0">
    <w:nsid w:val="5BDE24F7"/>
    <w:multiLevelType w:val="hybridMultilevel"/>
    <w:tmpl w:val="19CE43D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C3C20B4"/>
    <w:multiLevelType w:val="multilevel"/>
    <w:tmpl w:val="2A3A569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1E8544B"/>
    <w:multiLevelType w:val="hybridMultilevel"/>
    <w:tmpl w:val="60DC4A3C"/>
    <w:lvl w:ilvl="0" w:tplc="1BAE505E">
      <w:start w:val="1"/>
      <w:numFmt w:val="upperRoman"/>
      <w:lvlText w:val="%1."/>
      <w:lvlJc w:val="right"/>
      <w:pPr>
        <w:ind w:left="720" w:hanging="360"/>
      </w:pPr>
      <w:rPr>
        <w:rFonts w:hint="default"/>
      </w:rPr>
    </w:lvl>
    <w:lvl w:ilvl="1" w:tplc="9818538C">
      <w:start w:val="1"/>
      <w:numFmt w:val="lowerLetter"/>
      <w:lvlText w:val="%2)"/>
      <w:lvlJc w:val="left"/>
      <w:pPr>
        <w:ind w:left="1440" w:hanging="360"/>
      </w:pPr>
      <w:rPr>
        <w:rFonts w:hint="default"/>
      </w:rPr>
    </w:lvl>
    <w:lvl w:ilvl="2" w:tplc="AF3C1F16" w:tentative="1">
      <w:start w:val="1"/>
      <w:numFmt w:val="lowerRoman"/>
      <w:lvlText w:val="%3."/>
      <w:lvlJc w:val="right"/>
      <w:pPr>
        <w:ind w:left="2160" w:hanging="180"/>
      </w:pPr>
    </w:lvl>
    <w:lvl w:ilvl="3" w:tplc="F7BEEBA4" w:tentative="1">
      <w:start w:val="1"/>
      <w:numFmt w:val="decimal"/>
      <w:lvlText w:val="%4."/>
      <w:lvlJc w:val="left"/>
      <w:pPr>
        <w:ind w:left="2880" w:hanging="360"/>
      </w:pPr>
    </w:lvl>
    <w:lvl w:ilvl="4" w:tplc="714C145A" w:tentative="1">
      <w:start w:val="1"/>
      <w:numFmt w:val="lowerLetter"/>
      <w:lvlText w:val="%5."/>
      <w:lvlJc w:val="left"/>
      <w:pPr>
        <w:ind w:left="3600" w:hanging="360"/>
      </w:pPr>
    </w:lvl>
    <w:lvl w:ilvl="5" w:tplc="1EB469A2" w:tentative="1">
      <w:start w:val="1"/>
      <w:numFmt w:val="lowerRoman"/>
      <w:lvlText w:val="%6."/>
      <w:lvlJc w:val="right"/>
      <w:pPr>
        <w:ind w:left="4320" w:hanging="180"/>
      </w:pPr>
    </w:lvl>
    <w:lvl w:ilvl="6" w:tplc="EBAA93F6" w:tentative="1">
      <w:start w:val="1"/>
      <w:numFmt w:val="decimal"/>
      <w:lvlText w:val="%7."/>
      <w:lvlJc w:val="left"/>
      <w:pPr>
        <w:ind w:left="5040" w:hanging="360"/>
      </w:pPr>
    </w:lvl>
    <w:lvl w:ilvl="7" w:tplc="D8A8381E" w:tentative="1">
      <w:start w:val="1"/>
      <w:numFmt w:val="lowerLetter"/>
      <w:lvlText w:val="%8."/>
      <w:lvlJc w:val="left"/>
      <w:pPr>
        <w:ind w:left="5760" w:hanging="360"/>
      </w:pPr>
    </w:lvl>
    <w:lvl w:ilvl="8" w:tplc="53B24B1C" w:tentative="1">
      <w:start w:val="1"/>
      <w:numFmt w:val="lowerRoman"/>
      <w:lvlText w:val="%9."/>
      <w:lvlJc w:val="right"/>
      <w:pPr>
        <w:ind w:left="6480" w:hanging="180"/>
      </w:pPr>
    </w:lvl>
  </w:abstractNum>
  <w:abstractNum w:abstractNumId="34" w15:restartNumberingAfterBreak="0">
    <w:nsid w:val="68736155"/>
    <w:multiLevelType w:val="hybridMultilevel"/>
    <w:tmpl w:val="BA8880B6"/>
    <w:lvl w:ilvl="0" w:tplc="04090017">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9B3C36"/>
    <w:multiLevelType w:val="hybridMultilevel"/>
    <w:tmpl w:val="6456CC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06523E3"/>
    <w:multiLevelType w:val="hybridMultilevel"/>
    <w:tmpl w:val="09A69A26"/>
    <w:lvl w:ilvl="0" w:tplc="141A0017">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15:restartNumberingAfterBreak="0">
    <w:nsid w:val="70F06C6A"/>
    <w:multiLevelType w:val="multilevel"/>
    <w:tmpl w:val="CA70B370"/>
    <w:lvl w:ilvl="0">
      <w:start w:val="4"/>
      <w:numFmt w:val="decimal"/>
      <w:lvlText w:val="%1"/>
      <w:lvlJc w:val="left"/>
      <w:pPr>
        <w:ind w:left="360" w:hanging="36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8" w15:restartNumberingAfterBreak="0">
    <w:nsid w:val="79D712EE"/>
    <w:multiLevelType w:val="hybridMultilevel"/>
    <w:tmpl w:val="04743AC0"/>
    <w:lvl w:ilvl="0" w:tplc="141A0017">
      <w:start w:val="1"/>
      <w:numFmt w:val="bullet"/>
      <w:lvlText w:val=""/>
      <w:lvlJc w:val="left"/>
      <w:pPr>
        <w:tabs>
          <w:tab w:val="num" w:pos="504"/>
        </w:tabs>
        <w:ind w:left="504" w:hanging="360"/>
      </w:pPr>
      <w:rPr>
        <w:rFonts w:ascii="Wingdings" w:hAnsi="Wingdings" w:hint="default"/>
      </w:rPr>
    </w:lvl>
    <w:lvl w:ilvl="1" w:tplc="141A0019">
      <w:numFmt w:val="bullet"/>
      <w:lvlText w:val="-"/>
      <w:lvlJc w:val="left"/>
      <w:pPr>
        <w:tabs>
          <w:tab w:val="num" w:pos="-6884"/>
        </w:tabs>
        <w:ind w:left="-6884" w:hanging="360"/>
      </w:pPr>
      <w:rPr>
        <w:rFonts w:ascii="Tahoma" w:eastAsia="Times New Roman" w:hAnsi="Tahoma" w:cs="Tahoma" w:hint="default"/>
      </w:rPr>
    </w:lvl>
    <w:lvl w:ilvl="2" w:tplc="141A001B" w:tentative="1">
      <w:start w:val="1"/>
      <w:numFmt w:val="bullet"/>
      <w:lvlText w:val=""/>
      <w:lvlJc w:val="left"/>
      <w:pPr>
        <w:tabs>
          <w:tab w:val="num" w:pos="-6164"/>
        </w:tabs>
        <w:ind w:left="-6164" w:hanging="360"/>
      </w:pPr>
      <w:rPr>
        <w:rFonts w:ascii="Wingdings" w:hAnsi="Wingdings" w:hint="default"/>
      </w:rPr>
    </w:lvl>
    <w:lvl w:ilvl="3" w:tplc="141A000F" w:tentative="1">
      <w:start w:val="1"/>
      <w:numFmt w:val="bullet"/>
      <w:lvlText w:val=""/>
      <w:lvlJc w:val="left"/>
      <w:pPr>
        <w:tabs>
          <w:tab w:val="num" w:pos="-5444"/>
        </w:tabs>
        <w:ind w:left="-5444" w:hanging="360"/>
      </w:pPr>
      <w:rPr>
        <w:rFonts w:ascii="Symbol" w:hAnsi="Symbol" w:hint="default"/>
      </w:rPr>
    </w:lvl>
    <w:lvl w:ilvl="4" w:tplc="141A0019" w:tentative="1">
      <w:start w:val="1"/>
      <w:numFmt w:val="bullet"/>
      <w:lvlText w:val="o"/>
      <w:lvlJc w:val="left"/>
      <w:pPr>
        <w:tabs>
          <w:tab w:val="num" w:pos="-4724"/>
        </w:tabs>
        <w:ind w:left="-4724" w:hanging="360"/>
      </w:pPr>
      <w:rPr>
        <w:rFonts w:ascii="Courier New" w:hAnsi="Courier New" w:cs="Courier New" w:hint="default"/>
      </w:rPr>
    </w:lvl>
    <w:lvl w:ilvl="5" w:tplc="141A001B" w:tentative="1">
      <w:start w:val="1"/>
      <w:numFmt w:val="bullet"/>
      <w:lvlText w:val=""/>
      <w:lvlJc w:val="left"/>
      <w:pPr>
        <w:tabs>
          <w:tab w:val="num" w:pos="-4004"/>
        </w:tabs>
        <w:ind w:left="-4004" w:hanging="360"/>
      </w:pPr>
      <w:rPr>
        <w:rFonts w:ascii="Wingdings" w:hAnsi="Wingdings" w:hint="default"/>
      </w:rPr>
    </w:lvl>
    <w:lvl w:ilvl="6" w:tplc="141A000F" w:tentative="1">
      <w:start w:val="1"/>
      <w:numFmt w:val="bullet"/>
      <w:lvlText w:val=""/>
      <w:lvlJc w:val="left"/>
      <w:pPr>
        <w:tabs>
          <w:tab w:val="num" w:pos="-3284"/>
        </w:tabs>
        <w:ind w:left="-3284" w:hanging="360"/>
      </w:pPr>
      <w:rPr>
        <w:rFonts w:ascii="Symbol" w:hAnsi="Symbol" w:hint="default"/>
      </w:rPr>
    </w:lvl>
    <w:lvl w:ilvl="7" w:tplc="141A0019" w:tentative="1">
      <w:start w:val="1"/>
      <w:numFmt w:val="bullet"/>
      <w:lvlText w:val="o"/>
      <w:lvlJc w:val="left"/>
      <w:pPr>
        <w:tabs>
          <w:tab w:val="num" w:pos="-2564"/>
        </w:tabs>
        <w:ind w:left="-2564" w:hanging="360"/>
      </w:pPr>
      <w:rPr>
        <w:rFonts w:ascii="Courier New" w:hAnsi="Courier New" w:cs="Courier New" w:hint="default"/>
      </w:rPr>
    </w:lvl>
    <w:lvl w:ilvl="8" w:tplc="141A001B" w:tentative="1">
      <w:start w:val="1"/>
      <w:numFmt w:val="bullet"/>
      <w:lvlText w:val=""/>
      <w:lvlJc w:val="left"/>
      <w:pPr>
        <w:tabs>
          <w:tab w:val="num" w:pos="-1844"/>
        </w:tabs>
        <w:ind w:left="-1844" w:hanging="360"/>
      </w:pPr>
      <w:rPr>
        <w:rFonts w:ascii="Wingdings" w:hAnsi="Wingdings" w:hint="default"/>
      </w:rPr>
    </w:lvl>
  </w:abstractNum>
  <w:abstractNum w:abstractNumId="39" w15:restartNumberingAfterBreak="0">
    <w:nsid w:val="7A833EA1"/>
    <w:multiLevelType w:val="hybridMultilevel"/>
    <w:tmpl w:val="C1BE3200"/>
    <w:lvl w:ilvl="0" w:tplc="EACE9A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202590">
    <w:abstractNumId w:val="15"/>
  </w:num>
  <w:num w:numId="2" w16cid:durableId="1137377406">
    <w:abstractNumId w:val="36"/>
  </w:num>
  <w:num w:numId="3" w16cid:durableId="458885305">
    <w:abstractNumId w:val="39"/>
  </w:num>
  <w:num w:numId="4" w16cid:durableId="11127424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8142171">
    <w:abstractNumId w:val="2"/>
  </w:num>
  <w:num w:numId="6" w16cid:durableId="1392003922">
    <w:abstractNumId w:val="34"/>
  </w:num>
  <w:num w:numId="7" w16cid:durableId="310864364">
    <w:abstractNumId w:val="9"/>
  </w:num>
  <w:num w:numId="8" w16cid:durableId="2000189440">
    <w:abstractNumId w:val="32"/>
  </w:num>
  <w:num w:numId="9" w16cid:durableId="1335958081">
    <w:abstractNumId w:val="10"/>
  </w:num>
  <w:num w:numId="10" w16cid:durableId="1981376608">
    <w:abstractNumId w:val="37"/>
  </w:num>
  <w:num w:numId="11" w16cid:durableId="220484090">
    <w:abstractNumId w:val="30"/>
  </w:num>
  <w:num w:numId="12" w16cid:durableId="495340979">
    <w:abstractNumId w:val="23"/>
  </w:num>
  <w:num w:numId="13" w16cid:durableId="1206484498">
    <w:abstractNumId w:val="22"/>
  </w:num>
  <w:num w:numId="14" w16cid:durableId="815685948">
    <w:abstractNumId w:val="11"/>
  </w:num>
  <w:num w:numId="15" w16cid:durableId="972488796">
    <w:abstractNumId w:val="29"/>
  </w:num>
  <w:num w:numId="16" w16cid:durableId="1383096026">
    <w:abstractNumId w:val="33"/>
  </w:num>
  <w:num w:numId="17" w16cid:durableId="1477644164">
    <w:abstractNumId w:val="20"/>
  </w:num>
  <w:num w:numId="18" w16cid:durableId="1037311531">
    <w:abstractNumId w:val="19"/>
  </w:num>
  <w:num w:numId="19" w16cid:durableId="884024692">
    <w:abstractNumId w:val="14"/>
  </w:num>
  <w:num w:numId="20" w16cid:durableId="564535377">
    <w:abstractNumId w:val="12"/>
  </w:num>
  <w:num w:numId="21" w16cid:durableId="759523548">
    <w:abstractNumId w:val="38"/>
  </w:num>
  <w:num w:numId="22" w16cid:durableId="768308934">
    <w:abstractNumId w:val="26"/>
  </w:num>
  <w:num w:numId="23" w16cid:durableId="1639800210">
    <w:abstractNumId w:val="17"/>
  </w:num>
  <w:num w:numId="24" w16cid:durableId="302585292">
    <w:abstractNumId w:val="16"/>
  </w:num>
  <w:num w:numId="25" w16cid:durableId="447315695">
    <w:abstractNumId w:val="8"/>
  </w:num>
  <w:num w:numId="26" w16cid:durableId="1042361165">
    <w:abstractNumId w:val="35"/>
  </w:num>
  <w:num w:numId="27" w16cid:durableId="585461003">
    <w:abstractNumId w:val="4"/>
  </w:num>
  <w:num w:numId="28" w16cid:durableId="1564948281">
    <w:abstractNumId w:val="13"/>
  </w:num>
  <w:num w:numId="29" w16cid:durableId="661202156">
    <w:abstractNumId w:val="24"/>
  </w:num>
  <w:num w:numId="30" w16cid:durableId="1200631738">
    <w:abstractNumId w:val="27"/>
  </w:num>
  <w:num w:numId="31" w16cid:durableId="1027365516">
    <w:abstractNumId w:val="3"/>
  </w:num>
  <w:num w:numId="32" w16cid:durableId="914246423">
    <w:abstractNumId w:val="28"/>
  </w:num>
  <w:num w:numId="33" w16cid:durableId="47460672">
    <w:abstractNumId w:val="21"/>
  </w:num>
  <w:num w:numId="34" w16cid:durableId="533544717">
    <w:abstractNumId w:val="31"/>
  </w:num>
  <w:num w:numId="35" w16cid:durableId="1330599197">
    <w:abstractNumId w:val="25"/>
  </w:num>
  <w:num w:numId="36" w16cid:durableId="1237010329">
    <w:abstractNumId w:val="5"/>
  </w:num>
  <w:num w:numId="37" w16cid:durableId="836648012">
    <w:abstractNumId w:val="0"/>
  </w:num>
  <w:num w:numId="38" w16cid:durableId="336545157">
    <w:abstractNumId w:val="18"/>
  </w:num>
  <w:num w:numId="39" w16cid:durableId="1400900054">
    <w:abstractNumId w:val="1"/>
  </w:num>
  <w:num w:numId="40" w16cid:durableId="10436791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06"/>
    <w:rsid w:val="000368DE"/>
    <w:rsid w:val="00047215"/>
    <w:rsid w:val="000E3537"/>
    <w:rsid w:val="001920FE"/>
    <w:rsid w:val="001F0193"/>
    <w:rsid w:val="003F1D59"/>
    <w:rsid w:val="00496A0C"/>
    <w:rsid w:val="005543A1"/>
    <w:rsid w:val="005B505F"/>
    <w:rsid w:val="00673EDF"/>
    <w:rsid w:val="00676525"/>
    <w:rsid w:val="006F450D"/>
    <w:rsid w:val="00700364"/>
    <w:rsid w:val="00746C3F"/>
    <w:rsid w:val="007D5488"/>
    <w:rsid w:val="007F60A2"/>
    <w:rsid w:val="008523A1"/>
    <w:rsid w:val="0086254B"/>
    <w:rsid w:val="008C158D"/>
    <w:rsid w:val="008E4ED5"/>
    <w:rsid w:val="008F0C57"/>
    <w:rsid w:val="00A4459A"/>
    <w:rsid w:val="00A7661B"/>
    <w:rsid w:val="00AC6EEE"/>
    <w:rsid w:val="00BC634C"/>
    <w:rsid w:val="00BD6BDF"/>
    <w:rsid w:val="00BF376A"/>
    <w:rsid w:val="00C70B39"/>
    <w:rsid w:val="00CA6D33"/>
    <w:rsid w:val="00D00906"/>
    <w:rsid w:val="00D45A3B"/>
    <w:rsid w:val="00D52B9A"/>
    <w:rsid w:val="00D91888"/>
    <w:rsid w:val="00DA43E4"/>
    <w:rsid w:val="00F96544"/>
    <w:rsid w:val="00FD53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9890B"/>
  <w15:chartTrackingRefBased/>
  <w15:docId w15:val="{B18B2A6D-8E48-4B22-BD15-D983C9E3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76A"/>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BF376A"/>
    <w:pPr>
      <w:keepNext/>
      <w:numPr>
        <w:numId w:val="8"/>
      </w:numPr>
      <w:spacing w:before="240" w:after="60"/>
      <w:outlineLvl w:val="0"/>
    </w:pPr>
    <w:rPr>
      <w:rFonts w:ascii="Cambria" w:hAnsi="Cambria" w:cs="Arial"/>
      <w:b/>
      <w:bCs/>
      <w:kern w:val="32"/>
      <w:sz w:val="32"/>
      <w:szCs w:val="32"/>
    </w:rPr>
  </w:style>
  <w:style w:type="paragraph" w:styleId="Heading2">
    <w:name w:val="heading 2"/>
    <w:basedOn w:val="Normal"/>
    <w:next w:val="Normal"/>
    <w:link w:val="Heading2Char"/>
    <w:unhideWhenUsed/>
    <w:qFormat/>
    <w:rsid w:val="00BF376A"/>
    <w:pPr>
      <w:keepNext/>
      <w:numPr>
        <w:ilvl w:val="1"/>
        <w:numId w:val="8"/>
      </w:numPr>
      <w:spacing w:before="240" w:after="60"/>
      <w:outlineLvl w:val="1"/>
    </w:pPr>
    <w:rPr>
      <w:rFonts w:ascii="Cambria" w:hAnsi="Cambria" w:cs="Arial"/>
      <w:b/>
      <w:bCs/>
      <w:i/>
      <w:iCs/>
      <w:sz w:val="28"/>
      <w:szCs w:val="28"/>
    </w:rPr>
  </w:style>
  <w:style w:type="paragraph" w:styleId="Heading3">
    <w:name w:val="heading 3"/>
    <w:basedOn w:val="Normal"/>
    <w:next w:val="Normal"/>
    <w:link w:val="Heading3Char"/>
    <w:unhideWhenUsed/>
    <w:qFormat/>
    <w:rsid w:val="00BF376A"/>
    <w:pPr>
      <w:keepNext/>
      <w:numPr>
        <w:ilvl w:val="2"/>
        <w:numId w:val="8"/>
      </w:numPr>
      <w:spacing w:before="240" w:after="60"/>
      <w:outlineLvl w:val="2"/>
    </w:pPr>
    <w:rPr>
      <w:rFonts w:ascii="Cambria" w:hAnsi="Cambria" w:cs="Arial"/>
      <w:b/>
      <w:bCs/>
      <w:sz w:val="26"/>
      <w:szCs w:val="26"/>
    </w:rPr>
  </w:style>
  <w:style w:type="paragraph" w:styleId="Heading4">
    <w:name w:val="heading 4"/>
    <w:basedOn w:val="Normal"/>
    <w:next w:val="Normal"/>
    <w:link w:val="Heading4Char"/>
    <w:unhideWhenUsed/>
    <w:qFormat/>
    <w:rsid w:val="00BF376A"/>
    <w:pPr>
      <w:keepNext/>
      <w:numPr>
        <w:ilvl w:val="3"/>
        <w:numId w:val="8"/>
      </w:numPr>
      <w:spacing w:before="240" w:after="60"/>
      <w:outlineLvl w:val="3"/>
    </w:pPr>
    <w:rPr>
      <w:b/>
      <w:bCs/>
      <w:sz w:val="28"/>
      <w:szCs w:val="28"/>
    </w:rPr>
  </w:style>
  <w:style w:type="paragraph" w:styleId="Heading5">
    <w:name w:val="heading 5"/>
    <w:basedOn w:val="Normal"/>
    <w:next w:val="Normal"/>
    <w:link w:val="Heading5Char"/>
    <w:unhideWhenUsed/>
    <w:qFormat/>
    <w:rsid w:val="00BF376A"/>
    <w:pPr>
      <w:numPr>
        <w:ilvl w:val="4"/>
        <w:numId w:val="8"/>
      </w:numPr>
      <w:spacing w:before="240" w:after="60"/>
      <w:outlineLvl w:val="4"/>
    </w:pPr>
    <w:rPr>
      <w:b/>
      <w:bCs/>
      <w:i/>
      <w:iCs/>
      <w:sz w:val="26"/>
      <w:szCs w:val="26"/>
    </w:rPr>
  </w:style>
  <w:style w:type="paragraph" w:styleId="Heading6">
    <w:name w:val="heading 6"/>
    <w:basedOn w:val="Normal"/>
    <w:next w:val="Normal"/>
    <w:link w:val="Heading6Char"/>
    <w:unhideWhenUsed/>
    <w:qFormat/>
    <w:rsid w:val="00BF376A"/>
    <w:pPr>
      <w:numPr>
        <w:ilvl w:val="5"/>
        <w:numId w:val="8"/>
      </w:numPr>
      <w:spacing w:before="240" w:after="60"/>
      <w:outlineLvl w:val="5"/>
    </w:pPr>
    <w:rPr>
      <w:b/>
      <w:bCs/>
      <w:sz w:val="22"/>
      <w:szCs w:val="22"/>
    </w:rPr>
  </w:style>
  <w:style w:type="paragraph" w:styleId="Heading7">
    <w:name w:val="heading 7"/>
    <w:basedOn w:val="Normal"/>
    <w:next w:val="Normal"/>
    <w:link w:val="Heading7Char"/>
    <w:unhideWhenUsed/>
    <w:qFormat/>
    <w:rsid w:val="00BF376A"/>
    <w:pPr>
      <w:numPr>
        <w:ilvl w:val="6"/>
        <w:numId w:val="8"/>
      </w:numPr>
      <w:spacing w:before="240" w:after="60"/>
      <w:outlineLvl w:val="6"/>
    </w:pPr>
  </w:style>
  <w:style w:type="paragraph" w:styleId="Heading8">
    <w:name w:val="heading 8"/>
    <w:basedOn w:val="Normal"/>
    <w:next w:val="Normal"/>
    <w:link w:val="Heading8Char"/>
    <w:unhideWhenUsed/>
    <w:qFormat/>
    <w:rsid w:val="00BF376A"/>
    <w:pPr>
      <w:numPr>
        <w:ilvl w:val="7"/>
        <w:numId w:val="8"/>
      </w:numPr>
      <w:spacing w:before="240" w:after="60"/>
      <w:outlineLvl w:val="7"/>
    </w:pPr>
    <w:rPr>
      <w:i/>
      <w:iCs/>
    </w:rPr>
  </w:style>
  <w:style w:type="paragraph" w:styleId="Heading9">
    <w:name w:val="heading 9"/>
    <w:basedOn w:val="Normal"/>
    <w:next w:val="Normal"/>
    <w:link w:val="Heading9Char"/>
    <w:unhideWhenUsed/>
    <w:qFormat/>
    <w:rsid w:val="00BF376A"/>
    <w:pPr>
      <w:numPr>
        <w:ilvl w:val="8"/>
        <w:numId w:val="8"/>
      </w:numPr>
      <w:spacing w:before="240" w:after="60"/>
      <w:outlineLvl w:val="8"/>
    </w:pPr>
    <w:rPr>
      <w:rFonts w:ascii="Cambria" w:hAnsi="Cambria"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76A"/>
    <w:rPr>
      <w:rFonts w:ascii="Cambria" w:eastAsia="Times New Roman" w:hAnsi="Cambria" w:cs="Arial"/>
      <w:b/>
      <w:bCs/>
      <w:kern w:val="32"/>
      <w:sz w:val="32"/>
      <w:szCs w:val="32"/>
      <w:lang w:val="hr-HR" w:eastAsia="hr-HR"/>
    </w:rPr>
  </w:style>
  <w:style w:type="character" w:customStyle="1" w:styleId="Heading2Char">
    <w:name w:val="Heading 2 Char"/>
    <w:basedOn w:val="DefaultParagraphFont"/>
    <w:link w:val="Heading2"/>
    <w:rsid w:val="00BF376A"/>
    <w:rPr>
      <w:rFonts w:ascii="Cambria" w:eastAsia="Times New Roman" w:hAnsi="Cambria" w:cs="Arial"/>
      <w:b/>
      <w:bCs/>
      <w:i/>
      <w:iCs/>
      <w:sz w:val="28"/>
      <w:szCs w:val="28"/>
      <w:lang w:val="hr-HR" w:eastAsia="hr-HR"/>
    </w:rPr>
  </w:style>
  <w:style w:type="character" w:customStyle="1" w:styleId="Heading3Char">
    <w:name w:val="Heading 3 Char"/>
    <w:basedOn w:val="DefaultParagraphFont"/>
    <w:link w:val="Heading3"/>
    <w:rsid w:val="00BF376A"/>
    <w:rPr>
      <w:rFonts w:ascii="Cambria" w:eastAsia="Times New Roman" w:hAnsi="Cambria" w:cs="Arial"/>
      <w:b/>
      <w:bCs/>
      <w:sz w:val="26"/>
      <w:szCs w:val="26"/>
      <w:lang w:val="hr-HR" w:eastAsia="hr-HR"/>
    </w:rPr>
  </w:style>
  <w:style w:type="character" w:customStyle="1" w:styleId="Heading4Char">
    <w:name w:val="Heading 4 Char"/>
    <w:basedOn w:val="DefaultParagraphFont"/>
    <w:link w:val="Heading4"/>
    <w:rsid w:val="00BF376A"/>
    <w:rPr>
      <w:rFonts w:ascii="Times New Roman" w:eastAsia="Times New Roman" w:hAnsi="Times New Roman" w:cs="Times New Roman"/>
      <w:b/>
      <w:bCs/>
      <w:sz w:val="28"/>
      <w:szCs w:val="28"/>
      <w:lang w:val="hr-HR" w:eastAsia="hr-HR"/>
    </w:rPr>
  </w:style>
  <w:style w:type="character" w:customStyle="1" w:styleId="Heading5Char">
    <w:name w:val="Heading 5 Char"/>
    <w:basedOn w:val="DefaultParagraphFont"/>
    <w:link w:val="Heading5"/>
    <w:rsid w:val="00BF376A"/>
    <w:rPr>
      <w:rFonts w:ascii="Times New Roman" w:eastAsia="Times New Roman" w:hAnsi="Times New Roman" w:cs="Times New Roman"/>
      <w:b/>
      <w:bCs/>
      <w:i/>
      <w:iCs/>
      <w:sz w:val="26"/>
      <w:szCs w:val="26"/>
      <w:lang w:val="hr-HR" w:eastAsia="hr-HR"/>
    </w:rPr>
  </w:style>
  <w:style w:type="character" w:customStyle="1" w:styleId="Heading6Char">
    <w:name w:val="Heading 6 Char"/>
    <w:basedOn w:val="DefaultParagraphFont"/>
    <w:link w:val="Heading6"/>
    <w:rsid w:val="00BF376A"/>
    <w:rPr>
      <w:rFonts w:ascii="Times New Roman" w:eastAsia="Times New Roman" w:hAnsi="Times New Roman" w:cs="Times New Roman"/>
      <w:b/>
      <w:bCs/>
      <w:lang w:val="hr-HR" w:eastAsia="hr-HR"/>
    </w:rPr>
  </w:style>
  <w:style w:type="character" w:customStyle="1" w:styleId="Heading7Char">
    <w:name w:val="Heading 7 Char"/>
    <w:basedOn w:val="DefaultParagraphFont"/>
    <w:link w:val="Heading7"/>
    <w:rsid w:val="00BF376A"/>
    <w:rPr>
      <w:rFonts w:ascii="Times New Roman" w:eastAsia="Times New Roman" w:hAnsi="Times New Roman" w:cs="Times New Roman"/>
      <w:sz w:val="24"/>
      <w:szCs w:val="24"/>
      <w:lang w:val="hr-HR" w:eastAsia="hr-HR"/>
    </w:rPr>
  </w:style>
  <w:style w:type="character" w:customStyle="1" w:styleId="Heading8Char">
    <w:name w:val="Heading 8 Char"/>
    <w:basedOn w:val="DefaultParagraphFont"/>
    <w:link w:val="Heading8"/>
    <w:rsid w:val="00BF376A"/>
    <w:rPr>
      <w:rFonts w:ascii="Times New Roman" w:eastAsia="Times New Roman" w:hAnsi="Times New Roman" w:cs="Times New Roman"/>
      <w:i/>
      <w:iCs/>
      <w:sz w:val="24"/>
      <w:szCs w:val="24"/>
      <w:lang w:val="hr-HR" w:eastAsia="hr-HR"/>
    </w:rPr>
  </w:style>
  <w:style w:type="character" w:customStyle="1" w:styleId="Heading9Char">
    <w:name w:val="Heading 9 Char"/>
    <w:basedOn w:val="DefaultParagraphFont"/>
    <w:link w:val="Heading9"/>
    <w:rsid w:val="00BF376A"/>
    <w:rPr>
      <w:rFonts w:ascii="Cambria" w:eastAsia="Times New Roman" w:hAnsi="Cambria" w:cs="Arial"/>
      <w:lang w:val="hr-HR" w:eastAsia="hr-HR"/>
    </w:rPr>
  </w:style>
  <w:style w:type="character" w:styleId="Strong">
    <w:name w:val="Strong"/>
    <w:uiPriority w:val="22"/>
    <w:qFormat/>
    <w:rsid w:val="00BF376A"/>
    <w:rPr>
      <w:b/>
      <w:bCs/>
    </w:rPr>
  </w:style>
  <w:style w:type="paragraph" w:styleId="ListParagraph">
    <w:name w:val="List Paragraph"/>
    <w:basedOn w:val="Normal"/>
    <w:uiPriority w:val="34"/>
    <w:qFormat/>
    <w:rsid w:val="00BF376A"/>
    <w:pPr>
      <w:ind w:left="720"/>
      <w:contextualSpacing/>
    </w:pPr>
  </w:style>
  <w:style w:type="paragraph" w:styleId="Title">
    <w:name w:val="Title"/>
    <w:basedOn w:val="Normal"/>
    <w:next w:val="Normal"/>
    <w:link w:val="TitleChar"/>
    <w:uiPriority w:val="10"/>
    <w:qFormat/>
    <w:rsid w:val="00BF376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F376A"/>
    <w:rPr>
      <w:rFonts w:ascii="Cambria" w:eastAsia="Times New Roman" w:hAnsi="Cambria" w:cs="Times New Roman"/>
      <w:b/>
      <w:bCs/>
      <w:kern w:val="28"/>
      <w:sz w:val="32"/>
      <w:szCs w:val="32"/>
      <w:lang w:val="hr-HR" w:eastAsia="hr-HR"/>
    </w:rPr>
  </w:style>
  <w:style w:type="paragraph" w:styleId="Subtitle">
    <w:name w:val="Subtitle"/>
    <w:basedOn w:val="Normal"/>
    <w:next w:val="Normal"/>
    <w:link w:val="SubtitleChar"/>
    <w:uiPriority w:val="11"/>
    <w:qFormat/>
    <w:rsid w:val="00BF376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BF376A"/>
    <w:rPr>
      <w:rFonts w:ascii="Cambria" w:eastAsia="Times New Roman" w:hAnsi="Cambria" w:cs="Times New Roman"/>
      <w:sz w:val="24"/>
      <w:szCs w:val="24"/>
      <w:lang w:val="hr-HR" w:eastAsia="hr-HR"/>
    </w:rPr>
  </w:style>
  <w:style w:type="character" w:styleId="Emphasis">
    <w:name w:val="Emphasis"/>
    <w:uiPriority w:val="20"/>
    <w:qFormat/>
    <w:rsid w:val="00BF376A"/>
    <w:rPr>
      <w:rFonts w:ascii="Calibri" w:hAnsi="Calibri"/>
      <w:b/>
      <w:i/>
      <w:iCs/>
    </w:rPr>
  </w:style>
  <w:style w:type="paragraph" w:styleId="NoSpacing">
    <w:name w:val="No Spacing"/>
    <w:basedOn w:val="Normal"/>
    <w:qFormat/>
    <w:rsid w:val="00BF376A"/>
    <w:rPr>
      <w:szCs w:val="32"/>
    </w:rPr>
  </w:style>
  <w:style w:type="paragraph" w:styleId="Quote">
    <w:name w:val="Quote"/>
    <w:basedOn w:val="Normal"/>
    <w:next w:val="Normal"/>
    <w:link w:val="QuoteChar"/>
    <w:uiPriority w:val="29"/>
    <w:qFormat/>
    <w:rsid w:val="00BF376A"/>
    <w:rPr>
      <w:i/>
    </w:rPr>
  </w:style>
  <w:style w:type="character" w:customStyle="1" w:styleId="QuoteChar">
    <w:name w:val="Quote Char"/>
    <w:basedOn w:val="DefaultParagraphFont"/>
    <w:link w:val="Quote"/>
    <w:uiPriority w:val="29"/>
    <w:rsid w:val="00BF376A"/>
    <w:rPr>
      <w:rFonts w:ascii="Times New Roman" w:eastAsia="Times New Roman" w:hAnsi="Times New Roman" w:cs="Times New Roman"/>
      <w:i/>
      <w:sz w:val="24"/>
      <w:szCs w:val="24"/>
      <w:lang w:val="hr-HR" w:eastAsia="hr-HR"/>
    </w:rPr>
  </w:style>
  <w:style w:type="paragraph" w:styleId="IntenseQuote">
    <w:name w:val="Intense Quote"/>
    <w:basedOn w:val="Normal"/>
    <w:next w:val="Normal"/>
    <w:link w:val="IntenseQuoteChar"/>
    <w:uiPriority w:val="30"/>
    <w:qFormat/>
    <w:rsid w:val="00BF376A"/>
    <w:pPr>
      <w:ind w:left="720" w:right="720"/>
    </w:pPr>
    <w:rPr>
      <w:b/>
      <w:i/>
      <w:szCs w:val="22"/>
    </w:rPr>
  </w:style>
  <w:style w:type="character" w:customStyle="1" w:styleId="IntenseQuoteChar">
    <w:name w:val="Intense Quote Char"/>
    <w:basedOn w:val="DefaultParagraphFont"/>
    <w:link w:val="IntenseQuote"/>
    <w:uiPriority w:val="30"/>
    <w:rsid w:val="00BF376A"/>
    <w:rPr>
      <w:rFonts w:ascii="Times New Roman" w:eastAsia="Times New Roman" w:hAnsi="Times New Roman" w:cs="Times New Roman"/>
      <w:b/>
      <w:i/>
      <w:sz w:val="24"/>
      <w:lang w:val="hr-HR" w:eastAsia="hr-HR"/>
    </w:rPr>
  </w:style>
  <w:style w:type="character" w:styleId="SubtleEmphasis">
    <w:name w:val="Subtle Emphasis"/>
    <w:uiPriority w:val="19"/>
    <w:qFormat/>
    <w:rsid w:val="00BF376A"/>
    <w:rPr>
      <w:i/>
      <w:color w:val="5A5A5A"/>
    </w:rPr>
  </w:style>
  <w:style w:type="character" w:styleId="IntenseEmphasis">
    <w:name w:val="Intense Emphasis"/>
    <w:uiPriority w:val="21"/>
    <w:qFormat/>
    <w:rsid w:val="00BF376A"/>
    <w:rPr>
      <w:b/>
      <w:i/>
      <w:sz w:val="24"/>
      <w:szCs w:val="24"/>
      <w:u w:val="single"/>
    </w:rPr>
  </w:style>
  <w:style w:type="character" w:styleId="SubtleReference">
    <w:name w:val="Subtle Reference"/>
    <w:uiPriority w:val="31"/>
    <w:qFormat/>
    <w:rsid w:val="00BF376A"/>
    <w:rPr>
      <w:sz w:val="24"/>
      <w:szCs w:val="24"/>
      <w:u w:val="single"/>
    </w:rPr>
  </w:style>
  <w:style w:type="character" w:styleId="IntenseReference">
    <w:name w:val="Intense Reference"/>
    <w:uiPriority w:val="32"/>
    <w:qFormat/>
    <w:rsid w:val="00BF376A"/>
    <w:rPr>
      <w:b/>
      <w:sz w:val="24"/>
      <w:u w:val="single"/>
    </w:rPr>
  </w:style>
  <w:style w:type="character" w:styleId="BookTitle">
    <w:name w:val="Book Title"/>
    <w:uiPriority w:val="33"/>
    <w:qFormat/>
    <w:rsid w:val="00BF376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F376A"/>
    <w:pPr>
      <w:outlineLvl w:val="9"/>
    </w:pPr>
    <w:rPr>
      <w:rFonts w:cs="Times New Roman"/>
    </w:rPr>
  </w:style>
  <w:style w:type="character" w:styleId="Hyperlink">
    <w:name w:val="Hyperlink"/>
    <w:uiPriority w:val="99"/>
    <w:rsid w:val="00BF376A"/>
    <w:rPr>
      <w:color w:val="0000FF"/>
      <w:u w:val="single"/>
    </w:rPr>
  </w:style>
  <w:style w:type="paragraph" w:customStyle="1" w:styleId="t-9-8">
    <w:name w:val="t-9-8"/>
    <w:basedOn w:val="Normal"/>
    <w:rsid w:val="00BF376A"/>
    <w:pPr>
      <w:spacing w:before="100" w:beforeAutospacing="1" w:after="100" w:afterAutospacing="1"/>
    </w:pPr>
  </w:style>
  <w:style w:type="paragraph" w:styleId="NormalWeb">
    <w:name w:val="Normal (Web)"/>
    <w:basedOn w:val="Normal"/>
    <w:uiPriority w:val="99"/>
    <w:unhideWhenUsed/>
    <w:rsid w:val="00BF376A"/>
    <w:pPr>
      <w:spacing w:before="100" w:beforeAutospacing="1" w:after="100" w:afterAutospacing="1"/>
    </w:pPr>
  </w:style>
  <w:style w:type="paragraph" w:customStyle="1" w:styleId="Default">
    <w:name w:val="Default"/>
    <w:rsid w:val="00BF376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uiPriority w:val="99"/>
    <w:rsid w:val="00BF376A"/>
    <w:rPr>
      <w:color w:val="800080"/>
      <w:u w:val="single"/>
    </w:rPr>
  </w:style>
  <w:style w:type="paragraph" w:styleId="Header">
    <w:name w:val="header"/>
    <w:basedOn w:val="Normal"/>
    <w:link w:val="HeaderChar"/>
    <w:uiPriority w:val="99"/>
    <w:unhideWhenUsed/>
    <w:rsid w:val="00BF376A"/>
    <w:pPr>
      <w:tabs>
        <w:tab w:val="center" w:pos="4536"/>
        <w:tab w:val="right" w:pos="9072"/>
      </w:tabs>
    </w:pPr>
  </w:style>
  <w:style w:type="character" w:customStyle="1" w:styleId="HeaderChar">
    <w:name w:val="Header Char"/>
    <w:basedOn w:val="DefaultParagraphFont"/>
    <w:link w:val="Header"/>
    <w:uiPriority w:val="99"/>
    <w:rsid w:val="00BF376A"/>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BF376A"/>
    <w:pPr>
      <w:tabs>
        <w:tab w:val="center" w:pos="4536"/>
        <w:tab w:val="right" w:pos="9072"/>
      </w:tabs>
    </w:pPr>
  </w:style>
  <w:style w:type="character" w:customStyle="1" w:styleId="FooterChar">
    <w:name w:val="Footer Char"/>
    <w:basedOn w:val="DefaultParagraphFont"/>
    <w:link w:val="Footer"/>
    <w:uiPriority w:val="99"/>
    <w:rsid w:val="00BF376A"/>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BF3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76A"/>
    <w:rPr>
      <w:rFonts w:ascii="Segoe UI" w:eastAsia="Times New Roman" w:hAnsi="Segoe UI" w:cs="Segoe UI"/>
      <w:sz w:val="18"/>
      <w:szCs w:val="18"/>
      <w:lang w:val="hr-HR" w:eastAsia="hr-HR"/>
    </w:rPr>
  </w:style>
  <w:style w:type="paragraph" w:customStyle="1" w:styleId="footerchar0">
    <w:name w:val="footer__char"/>
    <w:basedOn w:val="Normal"/>
    <w:rsid w:val="00BF376A"/>
    <w:rPr>
      <w:lang w:val="hr-BA" w:eastAsia="hr-BA"/>
    </w:rPr>
  </w:style>
  <w:style w:type="paragraph" w:styleId="PlainText">
    <w:name w:val="Plain Text"/>
    <w:basedOn w:val="Normal"/>
    <w:link w:val="PlainTextChar"/>
    <w:unhideWhenUsed/>
    <w:rsid w:val="00BF376A"/>
    <w:rPr>
      <w:rFonts w:ascii="Calibri" w:eastAsia="Calibri" w:hAnsi="Calibri"/>
      <w:sz w:val="22"/>
      <w:szCs w:val="21"/>
      <w:lang w:val="bs-Latn-BA" w:eastAsia="en-US"/>
    </w:rPr>
  </w:style>
  <w:style w:type="character" w:customStyle="1" w:styleId="PlainTextChar">
    <w:name w:val="Plain Text Char"/>
    <w:basedOn w:val="DefaultParagraphFont"/>
    <w:link w:val="PlainText"/>
    <w:rsid w:val="00BF376A"/>
    <w:rPr>
      <w:rFonts w:ascii="Calibri" w:eastAsia="Calibri" w:hAnsi="Calibri" w:cs="Times New Roman"/>
      <w:szCs w:val="21"/>
    </w:rPr>
  </w:style>
  <w:style w:type="paragraph" w:styleId="TOC2">
    <w:name w:val="toc 2"/>
    <w:basedOn w:val="Normal"/>
    <w:next w:val="Normal"/>
    <w:autoRedefine/>
    <w:uiPriority w:val="39"/>
    <w:unhideWhenUsed/>
    <w:rsid w:val="00BF376A"/>
    <w:pPr>
      <w:tabs>
        <w:tab w:val="left" w:pos="880"/>
        <w:tab w:val="right" w:leader="dot" w:pos="9062"/>
      </w:tabs>
      <w:spacing w:after="100"/>
      <w:ind w:left="240"/>
    </w:pPr>
    <w:rPr>
      <w:rFonts w:ascii="Tahoma" w:hAnsi="Tahoma" w:cs="Tahoma"/>
      <w:iCs/>
      <w:noProof/>
    </w:rPr>
  </w:style>
  <w:style w:type="paragraph" w:styleId="TOC1">
    <w:name w:val="toc 1"/>
    <w:basedOn w:val="Normal"/>
    <w:next w:val="Normal"/>
    <w:autoRedefine/>
    <w:uiPriority w:val="39"/>
    <w:unhideWhenUsed/>
    <w:rsid w:val="00BF376A"/>
    <w:pPr>
      <w:spacing w:after="100"/>
    </w:pPr>
  </w:style>
  <w:style w:type="paragraph" w:styleId="BodyText">
    <w:name w:val="Body Text"/>
    <w:basedOn w:val="Normal"/>
    <w:link w:val="BodyTextChar"/>
    <w:rsid w:val="00BF376A"/>
    <w:pPr>
      <w:jc w:val="both"/>
    </w:pPr>
    <w:rPr>
      <w:lang w:eastAsia="en-US"/>
    </w:rPr>
  </w:style>
  <w:style w:type="character" w:customStyle="1" w:styleId="BodyTextChar">
    <w:name w:val="Body Text Char"/>
    <w:basedOn w:val="DefaultParagraphFont"/>
    <w:link w:val="BodyText"/>
    <w:rsid w:val="00BF376A"/>
    <w:rPr>
      <w:rFonts w:ascii="Times New Roman" w:eastAsia="Times New Roman" w:hAnsi="Times New Roman" w:cs="Times New Roman"/>
      <w:sz w:val="24"/>
      <w:szCs w:val="24"/>
      <w:lang w:val="hr-HR"/>
    </w:rPr>
  </w:style>
  <w:style w:type="paragraph" w:customStyle="1" w:styleId="CM34">
    <w:name w:val="CM34"/>
    <w:basedOn w:val="Default"/>
    <w:next w:val="Default"/>
    <w:rsid w:val="00BF376A"/>
    <w:pPr>
      <w:widowControl w:val="0"/>
      <w:spacing w:after="618"/>
    </w:pPr>
    <w:rPr>
      <w:rFonts w:ascii="Microsoft Sans Serif" w:eastAsia="Times New Roman" w:hAnsi="Microsoft Sans Serif" w:cs="Microsoft Sans Serif"/>
      <w:color w:val="auto"/>
      <w:lang w:val="hr-HR" w:eastAsia="hr-HR"/>
    </w:rPr>
  </w:style>
  <w:style w:type="paragraph" w:styleId="BodyTextIndent3">
    <w:name w:val="Body Text Indent 3"/>
    <w:aliases w:val=" uvlaka 3"/>
    <w:basedOn w:val="Normal"/>
    <w:link w:val="BodyTextIndent3Char"/>
    <w:rsid w:val="00BF376A"/>
    <w:pPr>
      <w:spacing w:after="120"/>
      <w:ind w:left="283"/>
    </w:pPr>
    <w:rPr>
      <w:sz w:val="16"/>
      <w:szCs w:val="16"/>
      <w:lang w:val="en-US" w:eastAsia="en-US"/>
    </w:rPr>
  </w:style>
  <w:style w:type="character" w:customStyle="1" w:styleId="BodyTextIndent3Char">
    <w:name w:val="Body Text Indent 3 Char"/>
    <w:aliases w:val=" uvlaka 3 Char"/>
    <w:basedOn w:val="DefaultParagraphFont"/>
    <w:link w:val="BodyTextIndent3"/>
    <w:rsid w:val="00BF376A"/>
    <w:rPr>
      <w:rFonts w:ascii="Times New Roman" w:eastAsia="Times New Roman" w:hAnsi="Times New Roman" w:cs="Times New Roman"/>
      <w:sz w:val="16"/>
      <w:szCs w:val="16"/>
      <w:lang w:val="en-US"/>
    </w:rPr>
  </w:style>
  <w:style w:type="paragraph" w:styleId="BodyTextIndent">
    <w:name w:val="Body Text Indent"/>
    <w:basedOn w:val="Normal"/>
    <w:link w:val="BodyTextIndentChar"/>
    <w:rsid w:val="00BF376A"/>
    <w:pPr>
      <w:ind w:left="3119"/>
    </w:pPr>
    <w:rPr>
      <w:rFonts w:ascii="Swis721 Ex BT" w:hAnsi="Swis721 Ex BT"/>
      <w:sz w:val="20"/>
      <w:szCs w:val="20"/>
      <w:lang w:val="en-US" w:eastAsia="en-US"/>
    </w:rPr>
  </w:style>
  <w:style w:type="character" w:customStyle="1" w:styleId="BodyTextIndentChar">
    <w:name w:val="Body Text Indent Char"/>
    <w:basedOn w:val="DefaultParagraphFont"/>
    <w:link w:val="BodyTextIndent"/>
    <w:rsid w:val="00BF376A"/>
    <w:rPr>
      <w:rFonts w:ascii="Swis721 Ex BT" w:eastAsia="Times New Roman" w:hAnsi="Swis721 Ex BT" w:cs="Times New Roman"/>
      <w:sz w:val="20"/>
      <w:szCs w:val="20"/>
      <w:lang w:val="en-US"/>
    </w:rPr>
  </w:style>
  <w:style w:type="paragraph" w:styleId="BodyTextIndent2">
    <w:name w:val="Body Text Indent 2"/>
    <w:aliases w:val="  uvlaka 2"/>
    <w:basedOn w:val="Normal"/>
    <w:link w:val="BodyTextIndent2Char"/>
    <w:rsid w:val="00BF376A"/>
    <w:pPr>
      <w:ind w:firstLine="720"/>
    </w:pPr>
    <w:rPr>
      <w:rFonts w:ascii="Swis721 Ex BT" w:hAnsi="Swis721 Ex BT"/>
      <w:szCs w:val="20"/>
      <w:lang w:val="en-US" w:eastAsia="en-US"/>
    </w:rPr>
  </w:style>
  <w:style w:type="character" w:customStyle="1" w:styleId="BodyTextIndent2Char">
    <w:name w:val="Body Text Indent 2 Char"/>
    <w:aliases w:val="  uvlaka 2 Char"/>
    <w:basedOn w:val="DefaultParagraphFont"/>
    <w:link w:val="BodyTextIndent2"/>
    <w:rsid w:val="00BF376A"/>
    <w:rPr>
      <w:rFonts w:ascii="Swis721 Ex BT" w:eastAsia="Times New Roman" w:hAnsi="Swis721 Ex BT" w:cs="Times New Roman"/>
      <w:sz w:val="24"/>
      <w:szCs w:val="20"/>
      <w:lang w:val="en-US"/>
    </w:rPr>
  </w:style>
  <w:style w:type="character" w:styleId="PageNumber">
    <w:name w:val="page number"/>
    <w:basedOn w:val="DefaultParagraphFont"/>
    <w:rsid w:val="00BF376A"/>
  </w:style>
  <w:style w:type="paragraph" w:styleId="Caption">
    <w:name w:val="caption"/>
    <w:basedOn w:val="Normal"/>
    <w:next w:val="Normal"/>
    <w:qFormat/>
    <w:rsid w:val="00BF376A"/>
    <w:rPr>
      <w:rFonts w:ascii="Arial" w:hAnsi="Arial" w:cs="Arial"/>
      <w:b/>
      <w:bCs/>
      <w:sz w:val="20"/>
      <w:lang w:eastAsia="en-US"/>
    </w:rPr>
  </w:style>
  <w:style w:type="paragraph" w:styleId="BodyText2">
    <w:name w:val="Body Text 2"/>
    <w:basedOn w:val="Normal"/>
    <w:link w:val="BodyText2Char"/>
    <w:rsid w:val="00BF376A"/>
    <w:rPr>
      <w:rFonts w:ascii="Swis721 Ex BT" w:hAnsi="Swis721 Ex BT"/>
      <w:b/>
      <w:bCs/>
      <w:sz w:val="22"/>
      <w:szCs w:val="20"/>
      <w:lang w:val="de-DE" w:eastAsia="en-US"/>
    </w:rPr>
  </w:style>
  <w:style w:type="character" w:customStyle="1" w:styleId="BodyText2Char">
    <w:name w:val="Body Text 2 Char"/>
    <w:basedOn w:val="DefaultParagraphFont"/>
    <w:link w:val="BodyText2"/>
    <w:rsid w:val="00BF376A"/>
    <w:rPr>
      <w:rFonts w:ascii="Swis721 Ex BT" w:eastAsia="Times New Roman" w:hAnsi="Swis721 Ex BT" w:cs="Times New Roman"/>
      <w:b/>
      <w:bCs/>
      <w:szCs w:val="20"/>
      <w:lang w:val="de-DE"/>
    </w:rPr>
  </w:style>
  <w:style w:type="paragraph" w:styleId="BodyText3">
    <w:name w:val="Body Text 3"/>
    <w:basedOn w:val="Normal"/>
    <w:link w:val="BodyText3Char"/>
    <w:rsid w:val="00BF376A"/>
    <w:rPr>
      <w:rFonts w:ascii="Swis721 Ex BT" w:hAnsi="Swis721 Ex BT"/>
      <w:sz w:val="22"/>
      <w:szCs w:val="20"/>
      <w:lang w:val="de-DE" w:eastAsia="en-US"/>
    </w:rPr>
  </w:style>
  <w:style w:type="character" w:customStyle="1" w:styleId="BodyText3Char">
    <w:name w:val="Body Text 3 Char"/>
    <w:basedOn w:val="DefaultParagraphFont"/>
    <w:link w:val="BodyText3"/>
    <w:rsid w:val="00BF376A"/>
    <w:rPr>
      <w:rFonts w:ascii="Swis721 Ex BT" w:eastAsia="Times New Roman" w:hAnsi="Swis721 Ex BT" w:cs="Times New Roman"/>
      <w:szCs w:val="20"/>
      <w:lang w:val="de-DE"/>
    </w:rPr>
  </w:style>
  <w:style w:type="table" w:styleId="TableGrid">
    <w:name w:val="Table Grid"/>
    <w:basedOn w:val="TableNormal"/>
    <w:rsid w:val="00BF376A"/>
    <w:pPr>
      <w:spacing w:after="0" w:line="240" w:lineRule="auto"/>
    </w:pPr>
    <w:rPr>
      <w:rFonts w:ascii="Times New Roman" w:eastAsia="Times New Roman" w:hAnsi="Times New Roman" w:cs="Times New Roman"/>
      <w:sz w:val="20"/>
      <w:szCs w:val="20"/>
      <w:lang w:val="hr-BA" w:eastAsia="hr-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BF376A"/>
    <w:pPr>
      <w:spacing w:before="100" w:beforeAutospacing="1" w:after="100" w:afterAutospacing="1"/>
    </w:pPr>
    <w:rPr>
      <w:rFonts w:ascii="Arial" w:hAnsi="Arial"/>
      <w:sz w:val="20"/>
      <w:szCs w:val="20"/>
      <w:lang w:val="en-US" w:eastAsia="en-US"/>
    </w:rPr>
  </w:style>
  <w:style w:type="paragraph" w:customStyle="1" w:styleId="font6">
    <w:name w:val="font6"/>
    <w:basedOn w:val="Normal"/>
    <w:rsid w:val="00BF376A"/>
    <w:pPr>
      <w:spacing w:before="100" w:beforeAutospacing="1" w:after="100" w:afterAutospacing="1"/>
    </w:pPr>
    <w:rPr>
      <w:rFonts w:ascii="Arial" w:hAnsi="Arial"/>
      <w:color w:val="FF0000"/>
      <w:sz w:val="20"/>
      <w:szCs w:val="20"/>
      <w:lang w:val="en-US" w:eastAsia="en-US"/>
    </w:rPr>
  </w:style>
  <w:style w:type="paragraph" w:customStyle="1" w:styleId="xl65">
    <w:name w:val="xl65"/>
    <w:basedOn w:val="Normal"/>
    <w:rsid w:val="00BF376A"/>
    <w:pPr>
      <w:spacing w:before="100" w:beforeAutospacing="1" w:after="100" w:afterAutospacing="1"/>
      <w:jc w:val="center"/>
    </w:pPr>
    <w:rPr>
      <w:lang w:val="en-US" w:eastAsia="en-US"/>
    </w:rPr>
  </w:style>
  <w:style w:type="paragraph" w:customStyle="1" w:styleId="xl66">
    <w:name w:val="xl66"/>
    <w:basedOn w:val="Normal"/>
    <w:rsid w:val="00BF376A"/>
    <w:pPr>
      <w:spacing w:before="100" w:beforeAutospacing="1" w:after="100" w:afterAutospacing="1"/>
    </w:pPr>
    <w:rPr>
      <w:u w:val="single"/>
      <w:lang w:val="en-US" w:eastAsia="en-US"/>
    </w:rPr>
  </w:style>
  <w:style w:type="paragraph" w:customStyle="1" w:styleId="xl67">
    <w:name w:val="xl67"/>
    <w:basedOn w:val="Normal"/>
    <w:rsid w:val="00BF376A"/>
    <w:pPr>
      <w:pBdr>
        <w:bottom w:val="single" w:sz="4" w:space="0" w:color="auto"/>
      </w:pBdr>
      <w:spacing w:before="100" w:beforeAutospacing="1" w:after="100" w:afterAutospacing="1"/>
    </w:pPr>
    <w:rPr>
      <w:lang w:val="en-US" w:eastAsia="en-US"/>
    </w:rPr>
  </w:style>
  <w:style w:type="paragraph" w:customStyle="1" w:styleId="xl68">
    <w:name w:val="xl68"/>
    <w:basedOn w:val="Normal"/>
    <w:rsid w:val="00BF376A"/>
    <w:pPr>
      <w:spacing w:before="100" w:beforeAutospacing="1" w:after="100" w:afterAutospacing="1"/>
    </w:pPr>
    <w:rPr>
      <w:rFonts w:ascii="Arial" w:hAnsi="Arial"/>
      <w:b/>
      <w:bCs/>
      <w:lang w:val="en-US" w:eastAsia="en-US"/>
    </w:rPr>
  </w:style>
  <w:style w:type="paragraph" w:customStyle="1" w:styleId="xl69">
    <w:name w:val="xl69"/>
    <w:basedOn w:val="Normal"/>
    <w:rsid w:val="00BF376A"/>
    <w:pPr>
      <w:spacing w:before="100" w:beforeAutospacing="1" w:after="100" w:afterAutospacing="1"/>
      <w:jc w:val="right"/>
    </w:pPr>
    <w:rPr>
      <w:lang w:val="en-US" w:eastAsia="en-US"/>
    </w:rPr>
  </w:style>
  <w:style w:type="paragraph" w:customStyle="1" w:styleId="xl70">
    <w:name w:val="xl70"/>
    <w:basedOn w:val="Normal"/>
    <w:rsid w:val="00BF376A"/>
    <w:pPr>
      <w:spacing w:before="100" w:beforeAutospacing="1" w:after="100" w:afterAutospacing="1"/>
    </w:pPr>
    <w:rPr>
      <w:rFonts w:ascii="Arial" w:hAnsi="Arial"/>
      <w:b/>
      <w:bCs/>
      <w:lang w:val="en-US" w:eastAsia="en-US"/>
    </w:rPr>
  </w:style>
  <w:style w:type="paragraph" w:customStyle="1" w:styleId="xl72">
    <w:name w:val="xl72"/>
    <w:basedOn w:val="Normal"/>
    <w:rsid w:val="00BF376A"/>
    <w:pPr>
      <w:spacing w:before="100" w:beforeAutospacing="1" w:after="100" w:afterAutospacing="1"/>
    </w:pPr>
    <w:rPr>
      <w:u w:val="single"/>
      <w:lang w:val="en-US" w:eastAsia="en-US"/>
    </w:rPr>
  </w:style>
  <w:style w:type="paragraph" w:customStyle="1" w:styleId="xl73">
    <w:name w:val="xl73"/>
    <w:basedOn w:val="Normal"/>
    <w:rsid w:val="00BF376A"/>
    <w:pPr>
      <w:pBdr>
        <w:bottom w:val="single" w:sz="4" w:space="0" w:color="auto"/>
      </w:pBdr>
      <w:spacing w:before="100" w:beforeAutospacing="1" w:after="100" w:afterAutospacing="1"/>
    </w:pPr>
    <w:rPr>
      <w:lang w:val="en-US" w:eastAsia="en-US"/>
    </w:rPr>
  </w:style>
  <w:style w:type="paragraph" w:customStyle="1" w:styleId="xl74">
    <w:name w:val="xl74"/>
    <w:basedOn w:val="Normal"/>
    <w:rsid w:val="00BF376A"/>
    <w:pPr>
      <w:spacing w:before="100" w:beforeAutospacing="1" w:after="100" w:afterAutospacing="1"/>
    </w:pPr>
    <w:rPr>
      <w:b/>
      <w:bCs/>
      <w:lang w:val="en-US" w:eastAsia="en-US"/>
    </w:rPr>
  </w:style>
  <w:style w:type="paragraph" w:customStyle="1" w:styleId="xl75">
    <w:name w:val="xl75"/>
    <w:basedOn w:val="Normal"/>
    <w:rsid w:val="00BF376A"/>
    <w:pPr>
      <w:pBdr>
        <w:bottom w:val="single" w:sz="4" w:space="0" w:color="auto"/>
      </w:pBdr>
      <w:spacing w:before="100" w:beforeAutospacing="1" w:after="100" w:afterAutospacing="1"/>
      <w:jc w:val="center"/>
    </w:pPr>
    <w:rPr>
      <w:lang w:val="en-US" w:eastAsia="en-US"/>
    </w:rPr>
  </w:style>
  <w:style w:type="paragraph" w:customStyle="1" w:styleId="xl76">
    <w:name w:val="xl76"/>
    <w:basedOn w:val="Normal"/>
    <w:rsid w:val="00BF376A"/>
    <w:pPr>
      <w:spacing w:before="100" w:beforeAutospacing="1" w:after="100" w:afterAutospacing="1"/>
    </w:pPr>
    <w:rPr>
      <w:b/>
      <w:bCs/>
      <w:lang w:val="en-US" w:eastAsia="en-US"/>
    </w:rPr>
  </w:style>
  <w:style w:type="paragraph" w:customStyle="1" w:styleId="xl77">
    <w:name w:val="xl77"/>
    <w:basedOn w:val="Normal"/>
    <w:rsid w:val="00BF376A"/>
    <w:pPr>
      <w:spacing w:before="100" w:beforeAutospacing="1" w:after="100" w:afterAutospacing="1"/>
    </w:pPr>
    <w:rPr>
      <w:b/>
      <w:bCs/>
      <w:lang w:val="en-US" w:eastAsia="en-US"/>
    </w:rPr>
  </w:style>
  <w:style w:type="paragraph" w:customStyle="1" w:styleId="xl78">
    <w:name w:val="xl78"/>
    <w:basedOn w:val="Normal"/>
    <w:rsid w:val="00BF376A"/>
    <w:pPr>
      <w:spacing w:before="100" w:beforeAutospacing="1" w:after="100" w:afterAutospacing="1"/>
    </w:pPr>
    <w:rPr>
      <w:lang w:val="en-US" w:eastAsia="en-US"/>
    </w:rPr>
  </w:style>
  <w:style w:type="paragraph" w:customStyle="1" w:styleId="xl79">
    <w:name w:val="xl79"/>
    <w:basedOn w:val="Normal"/>
    <w:rsid w:val="00BF376A"/>
    <w:pPr>
      <w:pBdr>
        <w:bottom w:val="single" w:sz="4" w:space="0" w:color="auto"/>
      </w:pBdr>
      <w:spacing w:before="100" w:beforeAutospacing="1" w:after="100" w:afterAutospacing="1"/>
      <w:jc w:val="right"/>
    </w:pPr>
    <w:rPr>
      <w:lang w:val="en-US" w:eastAsia="en-US"/>
    </w:rPr>
  </w:style>
  <w:style w:type="paragraph" w:customStyle="1" w:styleId="xl80">
    <w:name w:val="xl80"/>
    <w:basedOn w:val="Normal"/>
    <w:rsid w:val="00BF376A"/>
    <w:pPr>
      <w:spacing w:before="100" w:beforeAutospacing="1" w:after="100" w:afterAutospacing="1"/>
      <w:jc w:val="center"/>
    </w:pPr>
    <w:rPr>
      <w:lang w:val="en-US" w:eastAsia="en-US"/>
    </w:rPr>
  </w:style>
  <w:style w:type="paragraph" w:customStyle="1" w:styleId="xl81">
    <w:name w:val="xl81"/>
    <w:basedOn w:val="Normal"/>
    <w:rsid w:val="00BF376A"/>
    <w:pPr>
      <w:pBdr>
        <w:bottom w:val="single" w:sz="4" w:space="0" w:color="auto"/>
      </w:pBdr>
      <w:spacing w:before="100" w:beforeAutospacing="1" w:after="100" w:afterAutospacing="1"/>
    </w:pPr>
    <w:rPr>
      <w:rFonts w:ascii="Arial" w:hAnsi="Arial"/>
      <w:b/>
      <w:bCs/>
      <w:lang w:val="en-US" w:eastAsia="en-US"/>
    </w:rPr>
  </w:style>
  <w:style w:type="paragraph" w:customStyle="1" w:styleId="xl82">
    <w:name w:val="xl82"/>
    <w:basedOn w:val="Normal"/>
    <w:rsid w:val="00BF376A"/>
    <w:pPr>
      <w:spacing w:before="100" w:beforeAutospacing="1" w:after="100" w:afterAutospacing="1"/>
    </w:pPr>
    <w:rPr>
      <w:lang w:val="en-US" w:eastAsia="en-US"/>
    </w:rPr>
  </w:style>
  <w:style w:type="paragraph" w:customStyle="1" w:styleId="xl83">
    <w:name w:val="xl83"/>
    <w:basedOn w:val="Normal"/>
    <w:rsid w:val="00BF376A"/>
    <w:pPr>
      <w:spacing w:before="100" w:beforeAutospacing="1" w:after="100" w:afterAutospacing="1"/>
      <w:jc w:val="right"/>
    </w:pPr>
    <w:rPr>
      <w:b/>
      <w:bCs/>
      <w:lang w:val="en-US" w:eastAsia="en-US"/>
    </w:rPr>
  </w:style>
  <w:style w:type="paragraph" w:customStyle="1" w:styleId="xl84">
    <w:name w:val="xl84"/>
    <w:basedOn w:val="Normal"/>
    <w:rsid w:val="00BF376A"/>
    <w:pPr>
      <w:spacing w:before="100" w:beforeAutospacing="1" w:after="100" w:afterAutospacing="1"/>
    </w:pPr>
    <w:rPr>
      <w:b/>
      <w:bCs/>
      <w:lang w:val="en-US" w:eastAsia="en-US"/>
    </w:rPr>
  </w:style>
  <w:style w:type="paragraph" w:customStyle="1" w:styleId="xl85">
    <w:name w:val="xl85"/>
    <w:basedOn w:val="Normal"/>
    <w:rsid w:val="00BF376A"/>
    <w:pPr>
      <w:spacing w:before="100" w:beforeAutospacing="1" w:after="100" w:afterAutospacing="1"/>
      <w:jc w:val="center"/>
    </w:pPr>
    <w:rPr>
      <w:color w:val="000000"/>
      <w:lang w:val="en-US" w:eastAsia="en-US"/>
    </w:rPr>
  </w:style>
  <w:style w:type="paragraph" w:customStyle="1" w:styleId="xl86">
    <w:name w:val="xl86"/>
    <w:basedOn w:val="Normal"/>
    <w:rsid w:val="00BF376A"/>
    <w:pPr>
      <w:pBdr>
        <w:bottom w:val="single" w:sz="4" w:space="0" w:color="auto"/>
      </w:pBdr>
      <w:spacing w:before="100" w:beforeAutospacing="1" w:after="100" w:afterAutospacing="1"/>
      <w:jc w:val="center"/>
    </w:pPr>
    <w:rPr>
      <w:lang w:val="en-US" w:eastAsia="en-US"/>
    </w:rPr>
  </w:style>
  <w:style w:type="paragraph" w:customStyle="1" w:styleId="xl87">
    <w:name w:val="xl87"/>
    <w:basedOn w:val="Normal"/>
    <w:rsid w:val="00BF376A"/>
    <w:pPr>
      <w:spacing w:before="100" w:beforeAutospacing="1" w:after="100" w:afterAutospacing="1"/>
      <w:jc w:val="right"/>
    </w:pPr>
    <w:rPr>
      <w:b/>
      <w:bCs/>
      <w:lang w:val="en-US" w:eastAsia="en-US"/>
    </w:rPr>
  </w:style>
  <w:style w:type="paragraph" w:customStyle="1" w:styleId="xl88">
    <w:name w:val="xl88"/>
    <w:basedOn w:val="Normal"/>
    <w:rsid w:val="00BF376A"/>
    <w:pPr>
      <w:spacing w:before="100" w:beforeAutospacing="1" w:after="100" w:afterAutospacing="1"/>
    </w:pPr>
    <w:rPr>
      <w:b/>
      <w:bCs/>
      <w:sz w:val="28"/>
      <w:szCs w:val="28"/>
      <w:lang w:val="en-US" w:eastAsia="en-US"/>
    </w:rPr>
  </w:style>
  <w:style w:type="paragraph" w:customStyle="1" w:styleId="xl89">
    <w:name w:val="xl89"/>
    <w:basedOn w:val="Normal"/>
    <w:rsid w:val="00BF376A"/>
    <w:pPr>
      <w:spacing w:before="100" w:beforeAutospacing="1" w:after="100" w:afterAutospacing="1"/>
    </w:pPr>
    <w:rPr>
      <w:b/>
      <w:bCs/>
      <w:sz w:val="28"/>
      <w:szCs w:val="28"/>
      <w:lang w:val="en-US" w:eastAsia="en-US"/>
    </w:rPr>
  </w:style>
  <w:style w:type="paragraph" w:customStyle="1" w:styleId="xl90">
    <w:name w:val="xl90"/>
    <w:basedOn w:val="Normal"/>
    <w:rsid w:val="00BF376A"/>
    <w:pPr>
      <w:spacing w:before="100" w:beforeAutospacing="1" w:after="100" w:afterAutospacing="1"/>
    </w:pPr>
    <w:rPr>
      <w:sz w:val="28"/>
      <w:szCs w:val="28"/>
      <w:lang w:val="en-US" w:eastAsia="en-US"/>
    </w:rPr>
  </w:style>
  <w:style w:type="paragraph" w:customStyle="1" w:styleId="xl91">
    <w:name w:val="xl91"/>
    <w:basedOn w:val="Normal"/>
    <w:rsid w:val="00BF376A"/>
    <w:pPr>
      <w:spacing w:before="100" w:beforeAutospacing="1" w:after="100" w:afterAutospacing="1"/>
      <w:jc w:val="center"/>
    </w:pPr>
    <w:rPr>
      <w:sz w:val="28"/>
      <w:szCs w:val="28"/>
      <w:lang w:val="en-US" w:eastAsia="en-US"/>
    </w:rPr>
  </w:style>
  <w:style w:type="paragraph" w:customStyle="1" w:styleId="xl92">
    <w:name w:val="xl92"/>
    <w:basedOn w:val="Normal"/>
    <w:rsid w:val="00BF376A"/>
    <w:pPr>
      <w:spacing w:before="100" w:beforeAutospacing="1" w:after="100" w:afterAutospacing="1"/>
      <w:jc w:val="right"/>
    </w:pPr>
    <w:rPr>
      <w:lang w:val="en-US" w:eastAsia="en-US"/>
    </w:rPr>
  </w:style>
  <w:style w:type="paragraph" w:customStyle="1" w:styleId="xl93">
    <w:name w:val="xl93"/>
    <w:basedOn w:val="Normal"/>
    <w:rsid w:val="00BF376A"/>
    <w:pPr>
      <w:spacing w:before="100" w:beforeAutospacing="1" w:after="100" w:afterAutospacing="1"/>
    </w:pPr>
    <w:rPr>
      <w:b/>
      <w:bCs/>
      <w:sz w:val="18"/>
      <w:szCs w:val="18"/>
      <w:lang w:val="en-US" w:eastAsia="en-US"/>
    </w:rPr>
  </w:style>
  <w:style w:type="paragraph" w:customStyle="1" w:styleId="xl94">
    <w:name w:val="xl94"/>
    <w:basedOn w:val="Normal"/>
    <w:rsid w:val="00BF376A"/>
    <w:pPr>
      <w:pBdr>
        <w:bottom w:val="single" w:sz="4" w:space="0" w:color="auto"/>
      </w:pBdr>
      <w:spacing w:before="100" w:beforeAutospacing="1" w:after="100" w:afterAutospacing="1"/>
    </w:pPr>
    <w:rPr>
      <w:b/>
      <w:bCs/>
      <w:sz w:val="18"/>
      <w:szCs w:val="18"/>
      <w:lang w:val="en-US" w:eastAsia="en-US"/>
    </w:rPr>
  </w:style>
  <w:style w:type="paragraph" w:customStyle="1" w:styleId="xl95">
    <w:name w:val="xl95"/>
    <w:basedOn w:val="Normal"/>
    <w:rsid w:val="00BF376A"/>
    <w:pPr>
      <w:spacing w:before="100" w:beforeAutospacing="1" w:after="100" w:afterAutospacing="1"/>
      <w:jc w:val="right"/>
    </w:pPr>
    <w:rPr>
      <w:rFonts w:ascii="Arial" w:hAnsi="Arial"/>
      <w:b/>
      <w:bCs/>
      <w:lang w:val="en-US" w:eastAsia="en-US"/>
    </w:rPr>
  </w:style>
  <w:style w:type="paragraph" w:customStyle="1" w:styleId="xl96">
    <w:name w:val="xl96"/>
    <w:basedOn w:val="Normal"/>
    <w:rsid w:val="00BF376A"/>
    <w:pPr>
      <w:pBdr>
        <w:bottom w:val="single" w:sz="4" w:space="0" w:color="auto"/>
      </w:pBdr>
      <w:spacing w:before="100" w:beforeAutospacing="1" w:after="100" w:afterAutospacing="1"/>
      <w:jc w:val="right"/>
    </w:pPr>
    <w:rPr>
      <w:rFonts w:ascii="Arial" w:hAnsi="Arial"/>
      <w:b/>
      <w:bCs/>
      <w:lang w:val="en-US" w:eastAsia="en-US"/>
    </w:rPr>
  </w:style>
  <w:style w:type="paragraph" w:customStyle="1" w:styleId="xl97">
    <w:name w:val="xl97"/>
    <w:basedOn w:val="Normal"/>
    <w:rsid w:val="00BF376A"/>
    <w:pPr>
      <w:spacing w:before="100" w:beforeAutospacing="1" w:after="100" w:afterAutospacing="1"/>
    </w:pPr>
    <w:rPr>
      <w:color w:val="FF0000"/>
      <w:lang w:val="en-US" w:eastAsia="en-US"/>
    </w:rPr>
  </w:style>
  <w:style w:type="paragraph" w:customStyle="1" w:styleId="xl98">
    <w:name w:val="xl98"/>
    <w:basedOn w:val="Normal"/>
    <w:rsid w:val="00BF376A"/>
    <w:pPr>
      <w:spacing w:before="100" w:beforeAutospacing="1" w:after="100" w:afterAutospacing="1"/>
    </w:pPr>
    <w:rPr>
      <w:color w:val="FF0000"/>
      <w:lang w:val="en-US" w:eastAsia="en-US"/>
    </w:rPr>
  </w:style>
  <w:style w:type="paragraph" w:customStyle="1" w:styleId="xl99">
    <w:name w:val="xl99"/>
    <w:basedOn w:val="Normal"/>
    <w:rsid w:val="00BF376A"/>
    <w:pPr>
      <w:pBdr>
        <w:bottom w:val="single" w:sz="4" w:space="0" w:color="auto"/>
      </w:pBdr>
      <w:spacing w:before="100" w:beforeAutospacing="1" w:after="100" w:afterAutospacing="1"/>
    </w:pPr>
    <w:rPr>
      <w:color w:val="FF0000"/>
      <w:lang w:val="en-US" w:eastAsia="en-US"/>
    </w:rPr>
  </w:style>
  <w:style w:type="paragraph" w:customStyle="1" w:styleId="xl100">
    <w:name w:val="xl100"/>
    <w:basedOn w:val="Normal"/>
    <w:rsid w:val="00BF376A"/>
    <w:pPr>
      <w:spacing w:before="100" w:beforeAutospacing="1" w:after="100" w:afterAutospacing="1"/>
      <w:jc w:val="center"/>
    </w:pPr>
    <w:rPr>
      <w:color w:val="FF0000"/>
      <w:lang w:val="en-US" w:eastAsia="en-US"/>
    </w:rPr>
  </w:style>
  <w:style w:type="paragraph" w:customStyle="1" w:styleId="xl101">
    <w:name w:val="xl101"/>
    <w:basedOn w:val="Normal"/>
    <w:rsid w:val="00BF376A"/>
    <w:pPr>
      <w:pBdr>
        <w:bottom w:val="single" w:sz="4" w:space="0" w:color="auto"/>
      </w:pBdr>
      <w:spacing w:before="100" w:beforeAutospacing="1" w:after="100" w:afterAutospacing="1"/>
      <w:jc w:val="center"/>
    </w:pPr>
    <w:rPr>
      <w:color w:val="FF0000"/>
      <w:lang w:val="en-US" w:eastAsia="en-US"/>
    </w:rPr>
  </w:style>
  <w:style w:type="paragraph" w:customStyle="1" w:styleId="xl102">
    <w:name w:val="xl102"/>
    <w:basedOn w:val="Normal"/>
    <w:rsid w:val="00BF376A"/>
    <w:pPr>
      <w:spacing w:before="100" w:beforeAutospacing="1" w:after="100" w:afterAutospacing="1"/>
      <w:jc w:val="right"/>
    </w:pPr>
    <w:rPr>
      <w:b/>
      <w:bCs/>
      <w:color w:val="FF0000"/>
      <w:lang w:val="en-US" w:eastAsia="en-US"/>
    </w:rPr>
  </w:style>
  <w:style w:type="paragraph" w:customStyle="1" w:styleId="xl103">
    <w:name w:val="xl103"/>
    <w:basedOn w:val="Normal"/>
    <w:rsid w:val="00BF376A"/>
    <w:pPr>
      <w:spacing w:before="100" w:beforeAutospacing="1" w:after="100" w:afterAutospacing="1"/>
      <w:jc w:val="right"/>
    </w:pPr>
    <w:rPr>
      <w:color w:val="FF0000"/>
      <w:lang w:val="en-US" w:eastAsia="en-US"/>
    </w:rPr>
  </w:style>
  <w:style w:type="paragraph" w:customStyle="1" w:styleId="xl104">
    <w:name w:val="xl104"/>
    <w:basedOn w:val="Normal"/>
    <w:rsid w:val="00BF376A"/>
    <w:pPr>
      <w:spacing w:before="100" w:beforeAutospacing="1" w:after="100" w:afterAutospacing="1"/>
      <w:jc w:val="center"/>
    </w:pPr>
    <w:rPr>
      <w:rFonts w:ascii="Arial" w:hAnsi="Arial" w:cs="Arial"/>
      <w:sz w:val="16"/>
      <w:szCs w:val="16"/>
      <w:lang w:val="en-US" w:eastAsia="en-US"/>
    </w:rPr>
  </w:style>
  <w:style w:type="paragraph" w:customStyle="1" w:styleId="xl105">
    <w:name w:val="xl105"/>
    <w:basedOn w:val="Normal"/>
    <w:rsid w:val="00BF376A"/>
    <w:pPr>
      <w:pBdr>
        <w:bottom w:val="single" w:sz="4" w:space="0" w:color="auto"/>
      </w:pBdr>
      <w:spacing w:before="100" w:beforeAutospacing="1" w:after="100" w:afterAutospacing="1"/>
      <w:jc w:val="center"/>
    </w:pPr>
    <w:rPr>
      <w:rFonts w:ascii="Arial" w:hAnsi="Arial" w:cs="Arial"/>
      <w:b/>
      <w:bCs/>
      <w:sz w:val="22"/>
      <w:szCs w:val="22"/>
      <w:lang w:val="en-US" w:eastAsia="en-US"/>
    </w:rPr>
  </w:style>
  <w:style w:type="paragraph" w:customStyle="1" w:styleId="xl106">
    <w:name w:val="xl106"/>
    <w:basedOn w:val="Normal"/>
    <w:rsid w:val="00BF376A"/>
    <w:pPr>
      <w:pBdr>
        <w:bottom w:val="single" w:sz="4" w:space="0" w:color="auto"/>
      </w:pBdr>
      <w:spacing w:before="100" w:beforeAutospacing="1" w:after="100" w:afterAutospacing="1"/>
    </w:pPr>
    <w:rPr>
      <w:rFonts w:ascii="Arial" w:hAnsi="Arial" w:cs="Arial"/>
      <w:b/>
      <w:bCs/>
      <w:sz w:val="22"/>
      <w:szCs w:val="22"/>
      <w:lang w:val="en-US" w:eastAsia="en-US"/>
    </w:rPr>
  </w:style>
  <w:style w:type="paragraph" w:customStyle="1" w:styleId="xl107">
    <w:name w:val="xl107"/>
    <w:basedOn w:val="Normal"/>
    <w:rsid w:val="00BF376A"/>
    <w:pPr>
      <w:spacing w:before="100" w:beforeAutospacing="1" w:after="100" w:afterAutospacing="1"/>
    </w:pPr>
    <w:rPr>
      <w:rFonts w:ascii="Arial" w:hAnsi="Arial" w:cs="Arial"/>
      <w:b/>
      <w:bCs/>
      <w:sz w:val="22"/>
      <w:szCs w:val="22"/>
      <w:lang w:val="en-US" w:eastAsia="en-US"/>
    </w:rPr>
  </w:style>
  <w:style w:type="paragraph" w:customStyle="1" w:styleId="xl108">
    <w:name w:val="xl108"/>
    <w:basedOn w:val="Normal"/>
    <w:rsid w:val="00BF376A"/>
    <w:pPr>
      <w:spacing w:before="100" w:beforeAutospacing="1" w:after="100" w:afterAutospacing="1"/>
      <w:jc w:val="center"/>
    </w:pPr>
    <w:rPr>
      <w:rFonts w:ascii="Arial" w:hAnsi="Arial" w:cs="Arial"/>
      <w:b/>
      <w:bCs/>
      <w:sz w:val="22"/>
      <w:szCs w:val="22"/>
      <w:lang w:val="en-US" w:eastAsia="en-US"/>
    </w:rPr>
  </w:style>
  <w:style w:type="paragraph" w:customStyle="1" w:styleId="xl109">
    <w:name w:val="xl109"/>
    <w:basedOn w:val="Normal"/>
    <w:rsid w:val="00BF376A"/>
    <w:pPr>
      <w:spacing w:before="100" w:beforeAutospacing="1" w:after="100" w:afterAutospacing="1"/>
      <w:jc w:val="center"/>
    </w:pPr>
    <w:rPr>
      <w:rFonts w:ascii="Arial" w:hAnsi="Arial" w:cs="Arial"/>
      <w:b/>
      <w:bCs/>
      <w:sz w:val="22"/>
      <w:szCs w:val="22"/>
      <w:lang w:val="en-US" w:eastAsia="en-US"/>
    </w:rPr>
  </w:style>
  <w:style w:type="paragraph" w:customStyle="1" w:styleId="xl110">
    <w:name w:val="xl110"/>
    <w:basedOn w:val="Normal"/>
    <w:rsid w:val="00BF376A"/>
    <w:pPr>
      <w:spacing w:before="100" w:beforeAutospacing="1" w:after="100" w:afterAutospacing="1"/>
    </w:pPr>
    <w:rPr>
      <w:rFonts w:ascii="Arial" w:hAnsi="Arial" w:cs="Arial"/>
      <w:sz w:val="22"/>
      <w:szCs w:val="22"/>
      <w:lang w:val="en-US" w:eastAsia="en-US"/>
    </w:rPr>
  </w:style>
  <w:style w:type="paragraph" w:customStyle="1" w:styleId="xl111">
    <w:name w:val="xl111"/>
    <w:basedOn w:val="Normal"/>
    <w:rsid w:val="00BF376A"/>
    <w:pPr>
      <w:spacing w:before="100" w:beforeAutospacing="1" w:after="100" w:afterAutospacing="1"/>
    </w:pPr>
    <w:rPr>
      <w:rFonts w:ascii="Arial" w:hAnsi="Arial" w:cs="Arial"/>
      <w:b/>
      <w:bCs/>
      <w:sz w:val="22"/>
      <w:szCs w:val="22"/>
      <w:lang w:val="en-US" w:eastAsia="en-US"/>
    </w:rPr>
  </w:style>
  <w:style w:type="paragraph" w:customStyle="1" w:styleId="xl112">
    <w:name w:val="xl112"/>
    <w:basedOn w:val="Normal"/>
    <w:rsid w:val="00BF376A"/>
    <w:pPr>
      <w:spacing w:before="100" w:beforeAutospacing="1" w:after="100" w:afterAutospacing="1"/>
      <w:jc w:val="center"/>
    </w:pPr>
    <w:rPr>
      <w:rFonts w:ascii="Arial" w:hAnsi="Arial" w:cs="Arial"/>
      <w:sz w:val="22"/>
      <w:szCs w:val="22"/>
      <w:lang w:val="en-US" w:eastAsia="en-US"/>
    </w:rPr>
  </w:style>
  <w:style w:type="paragraph" w:customStyle="1" w:styleId="xl113">
    <w:name w:val="xl113"/>
    <w:basedOn w:val="Normal"/>
    <w:rsid w:val="00BF376A"/>
    <w:pPr>
      <w:spacing w:before="100" w:beforeAutospacing="1" w:after="100" w:afterAutospacing="1"/>
    </w:pPr>
    <w:rPr>
      <w:rFonts w:ascii="Arial" w:hAnsi="Arial" w:cs="Arial"/>
      <w:b/>
      <w:bCs/>
      <w:sz w:val="22"/>
      <w:szCs w:val="22"/>
      <w:lang w:val="en-US" w:eastAsia="en-US"/>
    </w:rPr>
  </w:style>
  <w:style w:type="paragraph" w:customStyle="1" w:styleId="xl114">
    <w:name w:val="xl114"/>
    <w:basedOn w:val="Normal"/>
    <w:rsid w:val="00BF376A"/>
    <w:pPr>
      <w:spacing w:before="100" w:beforeAutospacing="1" w:after="100" w:afterAutospacing="1"/>
    </w:pPr>
    <w:rPr>
      <w:b/>
      <w:bCs/>
      <w:sz w:val="22"/>
      <w:szCs w:val="22"/>
      <w:lang w:val="en-US" w:eastAsia="en-US"/>
    </w:rPr>
  </w:style>
  <w:style w:type="paragraph" w:customStyle="1" w:styleId="xl115">
    <w:name w:val="xl115"/>
    <w:basedOn w:val="Normal"/>
    <w:rsid w:val="00BF376A"/>
    <w:pPr>
      <w:spacing w:before="100" w:beforeAutospacing="1" w:after="100" w:afterAutospacing="1"/>
    </w:pPr>
    <w:rPr>
      <w:sz w:val="22"/>
      <w:szCs w:val="22"/>
      <w:lang w:val="en-US" w:eastAsia="en-US"/>
    </w:rPr>
  </w:style>
  <w:style w:type="paragraph" w:customStyle="1" w:styleId="xl116">
    <w:name w:val="xl116"/>
    <w:basedOn w:val="Normal"/>
    <w:rsid w:val="00BF376A"/>
    <w:pPr>
      <w:spacing w:before="100" w:beforeAutospacing="1" w:after="100" w:afterAutospacing="1"/>
      <w:jc w:val="right"/>
    </w:pPr>
    <w:rPr>
      <w:b/>
      <w:bCs/>
      <w:sz w:val="22"/>
      <w:szCs w:val="22"/>
      <w:lang w:val="en-US" w:eastAsia="en-US"/>
    </w:rPr>
  </w:style>
  <w:style w:type="paragraph" w:customStyle="1" w:styleId="xl117">
    <w:name w:val="xl117"/>
    <w:basedOn w:val="Normal"/>
    <w:rsid w:val="00BF376A"/>
    <w:pPr>
      <w:spacing w:before="100" w:beforeAutospacing="1" w:after="100" w:afterAutospacing="1"/>
    </w:pPr>
    <w:rPr>
      <w:color w:val="FF0000"/>
      <w:lang w:val="en-US" w:eastAsia="en-US"/>
    </w:rPr>
  </w:style>
  <w:style w:type="paragraph" w:customStyle="1" w:styleId="xl120">
    <w:name w:val="xl120"/>
    <w:basedOn w:val="Normal"/>
    <w:rsid w:val="00BF376A"/>
    <w:pPr>
      <w:spacing w:before="100" w:beforeAutospacing="1" w:after="100" w:afterAutospacing="1"/>
    </w:pPr>
    <w:rPr>
      <w:color w:val="FF0000"/>
      <w:lang w:val="en-US" w:eastAsia="en-US"/>
    </w:rPr>
  </w:style>
  <w:style w:type="paragraph" w:customStyle="1" w:styleId="xl121">
    <w:name w:val="xl121"/>
    <w:basedOn w:val="Normal"/>
    <w:rsid w:val="00BF376A"/>
    <w:pPr>
      <w:pBdr>
        <w:bottom w:val="single" w:sz="4" w:space="0" w:color="auto"/>
      </w:pBdr>
      <w:spacing w:before="100" w:beforeAutospacing="1" w:after="100" w:afterAutospacing="1"/>
      <w:textAlignment w:val="center"/>
    </w:pPr>
    <w:rPr>
      <w:rFonts w:ascii="Arial" w:hAnsi="Arial" w:cs="Arial"/>
      <w:b/>
      <w:bCs/>
      <w:sz w:val="22"/>
      <w:szCs w:val="22"/>
      <w:lang w:val="en-US" w:eastAsia="en-US"/>
    </w:rPr>
  </w:style>
  <w:style w:type="paragraph" w:customStyle="1" w:styleId="xl122">
    <w:name w:val="xl122"/>
    <w:basedOn w:val="Normal"/>
    <w:rsid w:val="00BF376A"/>
    <w:pPr>
      <w:spacing w:before="100" w:beforeAutospacing="1" w:after="100" w:afterAutospacing="1"/>
      <w:textAlignment w:val="center"/>
    </w:pPr>
    <w:rPr>
      <w:rFonts w:ascii="Arial" w:hAnsi="Arial" w:cs="Arial"/>
      <w:b/>
      <w:bCs/>
      <w:sz w:val="22"/>
      <w:szCs w:val="22"/>
      <w:lang w:val="en-US" w:eastAsia="en-US"/>
    </w:rPr>
  </w:style>
  <w:style w:type="paragraph" w:customStyle="1" w:styleId="xl63">
    <w:name w:val="xl63"/>
    <w:basedOn w:val="Normal"/>
    <w:rsid w:val="00BF376A"/>
    <w:pPr>
      <w:spacing w:before="100" w:beforeAutospacing="1" w:after="100" w:afterAutospacing="1"/>
      <w:jc w:val="center"/>
    </w:pPr>
    <w:rPr>
      <w:lang w:val="en-US" w:eastAsia="en-US"/>
    </w:rPr>
  </w:style>
  <w:style w:type="paragraph" w:customStyle="1" w:styleId="xl64">
    <w:name w:val="xl64"/>
    <w:basedOn w:val="Normal"/>
    <w:rsid w:val="00BF376A"/>
    <w:pPr>
      <w:spacing w:before="100" w:beforeAutospacing="1" w:after="100" w:afterAutospacing="1"/>
    </w:pPr>
    <w:rPr>
      <w:u w:val="single"/>
      <w:lang w:val="en-US" w:eastAsia="en-US"/>
    </w:rPr>
  </w:style>
  <w:style w:type="paragraph" w:customStyle="1" w:styleId="xl71">
    <w:name w:val="xl71"/>
    <w:basedOn w:val="Normal"/>
    <w:rsid w:val="00BF376A"/>
    <w:pPr>
      <w:pBdr>
        <w:bottom w:val="single" w:sz="4" w:space="0" w:color="auto"/>
      </w:pBdr>
      <w:spacing w:before="100" w:beforeAutospacing="1" w:after="100" w:afterAutospacing="1"/>
    </w:pPr>
    <w:rPr>
      <w:lang w:val="en-US" w:eastAsia="en-US"/>
    </w:rPr>
  </w:style>
  <w:style w:type="paragraph" w:customStyle="1" w:styleId="font7">
    <w:name w:val="font7"/>
    <w:basedOn w:val="Normal"/>
    <w:rsid w:val="00BF376A"/>
    <w:pPr>
      <w:spacing w:before="100" w:beforeAutospacing="1" w:after="100" w:afterAutospacing="1"/>
    </w:pPr>
    <w:rPr>
      <w:rFonts w:ascii="Calibri" w:hAnsi="Calibri" w:cs="Calibri"/>
      <w:sz w:val="20"/>
      <w:szCs w:val="20"/>
      <w:lang w:val="en-US" w:eastAsia="en-US"/>
    </w:rPr>
  </w:style>
  <w:style w:type="paragraph" w:customStyle="1" w:styleId="font8">
    <w:name w:val="font8"/>
    <w:basedOn w:val="Normal"/>
    <w:rsid w:val="00BF376A"/>
    <w:pPr>
      <w:spacing w:before="100" w:beforeAutospacing="1" w:after="100" w:afterAutospacing="1"/>
    </w:pPr>
    <w:rPr>
      <w:rFonts w:ascii="Arial" w:hAnsi="Arial" w:cs="Arial"/>
      <w:sz w:val="20"/>
      <w:szCs w:val="20"/>
      <w:lang w:val="en-US" w:eastAsia="en-US"/>
    </w:rPr>
  </w:style>
  <w:style w:type="paragraph" w:customStyle="1" w:styleId="font9">
    <w:name w:val="font9"/>
    <w:basedOn w:val="Normal"/>
    <w:rsid w:val="00BF376A"/>
    <w:pPr>
      <w:spacing w:before="100" w:beforeAutospacing="1" w:after="100" w:afterAutospacing="1"/>
    </w:pPr>
    <w:rPr>
      <w:rFonts w:ascii="Arial" w:hAnsi="Arial" w:cs="Arial"/>
      <w:color w:val="FF0000"/>
      <w:sz w:val="20"/>
      <w:szCs w:val="20"/>
      <w:lang w:val="en-US" w:eastAsia="en-US"/>
    </w:rPr>
  </w:style>
  <w:style w:type="paragraph" w:customStyle="1" w:styleId="font10">
    <w:name w:val="font10"/>
    <w:basedOn w:val="Normal"/>
    <w:rsid w:val="00BF376A"/>
    <w:pPr>
      <w:spacing w:before="100" w:beforeAutospacing="1" w:after="100" w:afterAutospacing="1"/>
    </w:pPr>
    <w:rPr>
      <w:rFonts w:ascii="Calibri" w:hAnsi="Calibri" w:cs="Calibri"/>
      <w:color w:val="FF0000"/>
      <w:sz w:val="20"/>
      <w:szCs w:val="20"/>
      <w:lang w:val="en-US" w:eastAsia="en-US"/>
    </w:rPr>
  </w:style>
  <w:style w:type="paragraph" w:customStyle="1" w:styleId="xl118">
    <w:name w:val="xl118"/>
    <w:basedOn w:val="Normal"/>
    <w:rsid w:val="00BF37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19">
    <w:name w:val="xl119"/>
    <w:basedOn w:val="Normal"/>
    <w:rsid w:val="00BF376A"/>
    <w:pPr>
      <w:spacing w:before="100" w:beforeAutospacing="1" w:after="100" w:afterAutospacing="1"/>
      <w:textAlignment w:val="center"/>
    </w:pPr>
    <w:rPr>
      <w:rFonts w:ascii="Arial" w:hAnsi="Arial" w:cs="Arial"/>
      <w:lang w:val="en-US" w:eastAsia="en-US"/>
    </w:rPr>
  </w:style>
  <w:style w:type="paragraph" w:customStyle="1" w:styleId="xl123">
    <w:name w:val="xl123"/>
    <w:basedOn w:val="Normal"/>
    <w:rsid w:val="00BF376A"/>
    <w:pPr>
      <w:pBdr>
        <w:top w:val="single" w:sz="4" w:space="0" w:color="auto"/>
      </w:pBdr>
      <w:spacing w:before="100" w:beforeAutospacing="1" w:after="100" w:afterAutospacing="1"/>
      <w:jc w:val="center"/>
    </w:pPr>
    <w:rPr>
      <w:rFonts w:ascii="Arial" w:hAnsi="Arial" w:cs="Arial"/>
      <w:lang w:val="en-US" w:eastAsia="en-US"/>
    </w:rPr>
  </w:style>
  <w:style w:type="paragraph" w:customStyle="1" w:styleId="xl124">
    <w:name w:val="xl124"/>
    <w:basedOn w:val="Normal"/>
    <w:rsid w:val="00BF376A"/>
    <w:pPr>
      <w:pBdr>
        <w:left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125">
    <w:name w:val="xl125"/>
    <w:basedOn w:val="Normal"/>
    <w:rsid w:val="00BF376A"/>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126">
    <w:name w:val="xl126"/>
    <w:basedOn w:val="Normal"/>
    <w:rsid w:val="00BF376A"/>
    <w:pPr>
      <w:pBdr>
        <w:left w:val="single" w:sz="4" w:space="0" w:color="auto"/>
        <w:right w:val="single" w:sz="4" w:space="0" w:color="auto"/>
      </w:pBdr>
      <w:spacing w:before="100" w:beforeAutospacing="1" w:after="100" w:afterAutospacing="1"/>
      <w:jc w:val="right"/>
    </w:pPr>
    <w:rPr>
      <w:rFonts w:ascii="Arial" w:hAnsi="Arial" w:cs="Arial"/>
      <w:lang w:val="en-US" w:eastAsia="en-US"/>
    </w:rPr>
  </w:style>
  <w:style w:type="paragraph" w:customStyle="1" w:styleId="xl127">
    <w:name w:val="xl127"/>
    <w:basedOn w:val="Normal"/>
    <w:rsid w:val="00BF37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n-US" w:eastAsia="en-US"/>
    </w:rPr>
  </w:style>
  <w:style w:type="paragraph" w:customStyle="1" w:styleId="xl128">
    <w:name w:val="xl128"/>
    <w:basedOn w:val="Normal"/>
    <w:rsid w:val="00BF376A"/>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129">
    <w:name w:val="xl129"/>
    <w:basedOn w:val="Normal"/>
    <w:rsid w:val="00BF376A"/>
    <w:pPr>
      <w:pBdr>
        <w:top w:val="single" w:sz="4" w:space="0" w:color="auto"/>
        <w:left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30">
    <w:name w:val="xl130"/>
    <w:basedOn w:val="Normal"/>
    <w:rsid w:val="00BF376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1">
    <w:name w:val="xl131"/>
    <w:basedOn w:val="Normal"/>
    <w:rsid w:val="00BF376A"/>
    <w:pPr>
      <w:pBdr>
        <w:top w:val="single" w:sz="4" w:space="0" w:color="auto"/>
        <w:left w:val="single" w:sz="4" w:space="0" w:color="auto"/>
        <w:right w:val="single" w:sz="4" w:space="0" w:color="auto"/>
      </w:pBdr>
      <w:spacing w:before="100" w:beforeAutospacing="1" w:after="100" w:afterAutospacing="1"/>
      <w:jc w:val="right"/>
    </w:pPr>
    <w:rPr>
      <w:rFonts w:ascii="Arial" w:hAnsi="Arial" w:cs="Arial"/>
      <w:lang w:val="en-US" w:eastAsia="en-US"/>
    </w:rPr>
  </w:style>
  <w:style w:type="paragraph" w:customStyle="1" w:styleId="xl132">
    <w:name w:val="xl132"/>
    <w:basedOn w:val="Normal"/>
    <w:rsid w:val="00BF37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3">
    <w:name w:val="xl133"/>
    <w:basedOn w:val="Normal"/>
    <w:rsid w:val="00BF376A"/>
    <w:pPr>
      <w:pBdr>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4">
    <w:name w:val="xl134"/>
    <w:basedOn w:val="Normal"/>
    <w:rsid w:val="00BF376A"/>
    <w:pPr>
      <w:pBdr>
        <w:left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35">
    <w:name w:val="xl135"/>
    <w:basedOn w:val="Normal"/>
    <w:rsid w:val="00BF376A"/>
    <w:pPr>
      <w:pBdr>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36">
    <w:name w:val="xl136"/>
    <w:basedOn w:val="Normal"/>
    <w:rsid w:val="00BF37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7">
    <w:name w:val="xl137"/>
    <w:basedOn w:val="Normal"/>
    <w:rsid w:val="00BF376A"/>
    <w:pPr>
      <w:pBdr>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al"/>
    <w:rsid w:val="00BF37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139">
    <w:name w:val="xl139"/>
    <w:basedOn w:val="Normal"/>
    <w:rsid w:val="00BF376A"/>
    <w:pPr>
      <w:pBdr>
        <w:top w:val="single" w:sz="4" w:space="0" w:color="auto"/>
      </w:pBdr>
      <w:spacing w:before="100" w:beforeAutospacing="1" w:after="100" w:afterAutospacing="1"/>
      <w:jc w:val="center"/>
    </w:pPr>
    <w:rPr>
      <w:rFonts w:ascii="Arial" w:hAnsi="Arial" w:cs="Arial"/>
      <w:lang w:val="en-US" w:eastAsia="en-US"/>
    </w:rPr>
  </w:style>
  <w:style w:type="paragraph" w:customStyle="1" w:styleId="xl140">
    <w:name w:val="xl140"/>
    <w:basedOn w:val="Normal"/>
    <w:rsid w:val="00BF376A"/>
    <w:pPr>
      <w:pBdr>
        <w:top w:val="single" w:sz="4" w:space="0" w:color="auto"/>
      </w:pBdr>
      <w:spacing w:before="100" w:beforeAutospacing="1" w:after="100" w:afterAutospacing="1"/>
      <w:jc w:val="right"/>
    </w:pPr>
    <w:rPr>
      <w:rFonts w:ascii="Arial" w:hAnsi="Arial" w:cs="Arial"/>
      <w:lang w:val="en-US" w:eastAsia="en-US"/>
    </w:rPr>
  </w:style>
  <w:style w:type="paragraph" w:customStyle="1" w:styleId="xl141">
    <w:name w:val="xl141"/>
    <w:basedOn w:val="Normal"/>
    <w:rsid w:val="00BF376A"/>
    <w:pPr>
      <w:pBdr>
        <w:left w:val="single" w:sz="4" w:space="0" w:color="auto"/>
        <w:right w:val="single" w:sz="4" w:space="0" w:color="auto"/>
      </w:pBdr>
      <w:spacing w:before="100" w:beforeAutospacing="1" w:after="100" w:afterAutospacing="1"/>
      <w:textAlignment w:val="center"/>
    </w:pPr>
    <w:rPr>
      <w:rFonts w:ascii="Arial" w:hAnsi="Arial" w:cs="Arial"/>
      <w:lang w:val="en-US" w:eastAsia="en-US"/>
    </w:rPr>
  </w:style>
  <w:style w:type="paragraph" w:customStyle="1" w:styleId="xl142">
    <w:name w:val="xl142"/>
    <w:basedOn w:val="Normal"/>
    <w:rsid w:val="00BF376A"/>
    <w:pPr>
      <w:spacing w:before="100" w:beforeAutospacing="1" w:after="100" w:afterAutospacing="1"/>
      <w:jc w:val="center"/>
      <w:textAlignment w:val="center"/>
    </w:pPr>
    <w:rPr>
      <w:rFonts w:ascii="Arial" w:hAnsi="Arial" w:cs="Arial"/>
      <w:sz w:val="18"/>
      <w:szCs w:val="18"/>
      <w:lang w:val="en-US" w:eastAsia="en-US"/>
    </w:rPr>
  </w:style>
  <w:style w:type="paragraph" w:customStyle="1" w:styleId="xl143">
    <w:name w:val="xl143"/>
    <w:basedOn w:val="Normal"/>
    <w:rsid w:val="00BF376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lang w:val="en-US" w:eastAsia="en-US"/>
    </w:rPr>
  </w:style>
  <w:style w:type="paragraph" w:customStyle="1" w:styleId="xl144">
    <w:name w:val="xl144"/>
    <w:basedOn w:val="Normal"/>
    <w:rsid w:val="00BF376A"/>
    <w:pPr>
      <w:spacing w:before="100" w:beforeAutospacing="1" w:after="100" w:afterAutospacing="1"/>
      <w:jc w:val="center"/>
    </w:pPr>
    <w:rPr>
      <w:rFonts w:ascii="Arial" w:hAnsi="Arial" w:cs="Arial"/>
      <w:lang w:val="en-US" w:eastAsia="en-US"/>
    </w:rPr>
  </w:style>
  <w:style w:type="paragraph" w:customStyle="1" w:styleId="xl145">
    <w:name w:val="xl145"/>
    <w:basedOn w:val="Normal"/>
    <w:rsid w:val="00BF376A"/>
    <w:pPr>
      <w:pBdr>
        <w:bottom w:val="single" w:sz="4" w:space="0" w:color="auto"/>
      </w:pBdr>
      <w:spacing w:before="100" w:beforeAutospacing="1" w:after="100" w:afterAutospacing="1"/>
      <w:jc w:val="right"/>
    </w:pPr>
    <w:rPr>
      <w:rFonts w:ascii="Arial" w:hAnsi="Arial" w:cs="Arial"/>
      <w:lang w:val="en-US" w:eastAsia="en-US"/>
    </w:rPr>
  </w:style>
  <w:style w:type="paragraph" w:customStyle="1" w:styleId="xl146">
    <w:name w:val="xl146"/>
    <w:basedOn w:val="Normal"/>
    <w:rsid w:val="00BF376A"/>
    <w:pPr>
      <w:spacing w:before="100" w:beforeAutospacing="1" w:after="100" w:afterAutospacing="1"/>
      <w:textAlignment w:val="center"/>
    </w:pPr>
    <w:rPr>
      <w:rFonts w:ascii="Arial" w:hAnsi="Arial" w:cs="Arial"/>
      <w:b/>
      <w:bCs/>
      <w:sz w:val="18"/>
      <w:szCs w:val="18"/>
      <w:lang w:val="en-US" w:eastAsia="en-US"/>
    </w:rPr>
  </w:style>
  <w:style w:type="paragraph" w:customStyle="1" w:styleId="xl147">
    <w:name w:val="xl147"/>
    <w:basedOn w:val="Normal"/>
    <w:rsid w:val="00BF376A"/>
    <w:pPr>
      <w:pBdr>
        <w:left w:val="single" w:sz="4" w:space="0" w:color="auto"/>
        <w:right w:val="single" w:sz="4" w:space="0" w:color="auto"/>
      </w:pBdr>
      <w:spacing w:before="100" w:beforeAutospacing="1" w:after="100" w:afterAutospacing="1"/>
      <w:jc w:val="both"/>
      <w:textAlignment w:val="top"/>
    </w:pPr>
    <w:rPr>
      <w:rFonts w:ascii="Arial" w:hAnsi="Arial" w:cs="Arial"/>
      <w:lang w:val="en-US" w:eastAsia="en-US"/>
    </w:rPr>
  </w:style>
  <w:style w:type="paragraph" w:customStyle="1" w:styleId="xl148">
    <w:name w:val="xl148"/>
    <w:basedOn w:val="Normal"/>
    <w:rsid w:val="00BF376A"/>
    <w:pPr>
      <w:pBdr>
        <w:top w:val="single" w:sz="4" w:space="0" w:color="auto"/>
        <w:left w:val="single" w:sz="4" w:space="0" w:color="auto"/>
        <w:right w:val="single" w:sz="4" w:space="0" w:color="auto"/>
      </w:pBdr>
      <w:spacing w:before="100" w:beforeAutospacing="1" w:after="100" w:afterAutospacing="1"/>
      <w:jc w:val="both"/>
      <w:textAlignment w:val="top"/>
    </w:pPr>
    <w:rPr>
      <w:rFonts w:ascii="Arial" w:hAnsi="Arial" w:cs="Arial"/>
      <w:lang w:val="en-US" w:eastAsia="en-US"/>
    </w:rPr>
  </w:style>
  <w:style w:type="paragraph" w:customStyle="1" w:styleId="xl149">
    <w:name w:val="xl149"/>
    <w:basedOn w:val="Normal"/>
    <w:rsid w:val="00BF376A"/>
    <w:pPr>
      <w:spacing w:before="100" w:beforeAutospacing="1" w:after="100" w:afterAutospacing="1"/>
      <w:jc w:val="center"/>
    </w:pPr>
    <w:rPr>
      <w:rFonts w:ascii="Calibri" w:hAnsi="Calibri" w:cs="Calibri"/>
      <w:i/>
      <w:iCs/>
      <w:color w:val="7F7F7F"/>
      <w:sz w:val="22"/>
      <w:szCs w:val="22"/>
      <w:lang w:val="en-US" w:eastAsia="en-US"/>
    </w:rPr>
  </w:style>
  <w:style w:type="paragraph" w:customStyle="1" w:styleId="xl150">
    <w:name w:val="xl150"/>
    <w:basedOn w:val="Normal"/>
    <w:rsid w:val="00BF376A"/>
    <w:pPr>
      <w:pBdr>
        <w:bottom w:val="single" w:sz="4" w:space="0" w:color="auto"/>
      </w:pBdr>
      <w:spacing w:before="100" w:beforeAutospacing="1" w:after="100" w:afterAutospacing="1"/>
      <w:jc w:val="center"/>
    </w:pPr>
    <w:rPr>
      <w:rFonts w:ascii="Arial" w:hAnsi="Arial" w:cs="Arial"/>
      <w:lang w:val="en-US" w:eastAsia="en-US"/>
    </w:rPr>
  </w:style>
  <w:style w:type="paragraph" w:customStyle="1" w:styleId="xl151">
    <w:name w:val="xl151"/>
    <w:basedOn w:val="Normal"/>
    <w:rsid w:val="00BF376A"/>
    <w:pPr>
      <w:pBdr>
        <w:bottom w:val="single" w:sz="4" w:space="0" w:color="auto"/>
      </w:pBdr>
      <w:spacing w:before="100" w:beforeAutospacing="1" w:after="100" w:afterAutospacing="1"/>
    </w:pPr>
    <w:rPr>
      <w:rFonts w:ascii="Arial" w:hAnsi="Arial" w:cs="Arial"/>
      <w:lang w:val="en-US" w:eastAsia="en-US"/>
    </w:rPr>
  </w:style>
  <w:style w:type="paragraph" w:customStyle="1" w:styleId="xl152">
    <w:name w:val="xl152"/>
    <w:basedOn w:val="Normal"/>
    <w:rsid w:val="00BF376A"/>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lang w:val="en-US" w:eastAsia="en-US"/>
    </w:rPr>
  </w:style>
  <w:style w:type="paragraph" w:customStyle="1" w:styleId="xl153">
    <w:name w:val="xl153"/>
    <w:basedOn w:val="Normal"/>
    <w:rsid w:val="00BF376A"/>
    <w:pPr>
      <w:pBdr>
        <w:top w:val="single" w:sz="8" w:space="0" w:color="auto"/>
        <w:bottom w:val="single" w:sz="8" w:space="0" w:color="auto"/>
      </w:pBdr>
      <w:spacing w:before="100" w:beforeAutospacing="1" w:after="100" w:afterAutospacing="1"/>
    </w:pPr>
    <w:rPr>
      <w:rFonts w:ascii="Arial" w:hAnsi="Arial" w:cs="Arial"/>
      <w:b/>
      <w:bCs/>
      <w:lang w:val="en-US" w:eastAsia="en-US"/>
    </w:rPr>
  </w:style>
  <w:style w:type="paragraph" w:customStyle="1" w:styleId="xl154">
    <w:name w:val="xl154"/>
    <w:basedOn w:val="Normal"/>
    <w:rsid w:val="00BF376A"/>
    <w:pPr>
      <w:pBdr>
        <w:top w:val="single" w:sz="8" w:space="0" w:color="auto"/>
        <w:bottom w:val="single" w:sz="8" w:space="0" w:color="auto"/>
      </w:pBdr>
      <w:spacing w:before="100" w:beforeAutospacing="1" w:after="100" w:afterAutospacing="1"/>
      <w:jc w:val="center"/>
    </w:pPr>
    <w:rPr>
      <w:rFonts w:ascii="Arial" w:hAnsi="Arial" w:cs="Arial"/>
      <w:lang w:val="en-US" w:eastAsia="en-US"/>
    </w:rPr>
  </w:style>
  <w:style w:type="paragraph" w:customStyle="1" w:styleId="xl155">
    <w:name w:val="xl155"/>
    <w:basedOn w:val="Normal"/>
    <w:rsid w:val="00BF376A"/>
    <w:pPr>
      <w:pBdr>
        <w:top w:val="single" w:sz="8" w:space="0" w:color="auto"/>
        <w:bottom w:val="single" w:sz="8" w:space="0" w:color="auto"/>
      </w:pBdr>
      <w:spacing w:before="100" w:beforeAutospacing="1" w:after="100" w:afterAutospacing="1"/>
    </w:pPr>
    <w:rPr>
      <w:rFonts w:ascii="Arial" w:hAnsi="Arial" w:cs="Arial"/>
      <w:lang w:val="en-US" w:eastAsia="en-US"/>
    </w:rPr>
  </w:style>
  <w:style w:type="paragraph" w:customStyle="1" w:styleId="xl156">
    <w:name w:val="xl156"/>
    <w:basedOn w:val="Normal"/>
    <w:rsid w:val="00BF376A"/>
    <w:pPr>
      <w:pBdr>
        <w:top w:val="single" w:sz="8" w:space="0" w:color="auto"/>
        <w:bottom w:val="single" w:sz="8" w:space="0" w:color="auto"/>
      </w:pBdr>
      <w:spacing w:before="100" w:beforeAutospacing="1" w:after="100" w:afterAutospacing="1"/>
      <w:jc w:val="center"/>
      <w:textAlignment w:val="center"/>
    </w:pPr>
    <w:rPr>
      <w:rFonts w:ascii="Arial" w:hAnsi="Arial" w:cs="Arial"/>
      <w:lang w:val="en-US" w:eastAsia="en-US"/>
    </w:rPr>
  </w:style>
  <w:style w:type="paragraph" w:customStyle="1" w:styleId="xl157">
    <w:name w:val="xl157"/>
    <w:basedOn w:val="Normal"/>
    <w:rsid w:val="00BF376A"/>
    <w:pPr>
      <w:pBdr>
        <w:top w:val="single" w:sz="8" w:space="0" w:color="auto"/>
        <w:bottom w:val="single" w:sz="8" w:space="0" w:color="auto"/>
      </w:pBdr>
      <w:spacing w:before="100" w:beforeAutospacing="1" w:after="100" w:afterAutospacing="1"/>
      <w:jc w:val="right"/>
    </w:pPr>
    <w:rPr>
      <w:rFonts w:ascii="Arial" w:hAnsi="Arial" w:cs="Arial"/>
      <w:lang w:val="en-US" w:eastAsia="en-US"/>
    </w:rPr>
  </w:style>
  <w:style w:type="paragraph" w:customStyle="1" w:styleId="xl158">
    <w:name w:val="xl158"/>
    <w:basedOn w:val="Normal"/>
    <w:rsid w:val="00BF376A"/>
    <w:pPr>
      <w:pBdr>
        <w:right w:val="single" w:sz="4" w:space="0" w:color="auto"/>
      </w:pBdr>
      <w:spacing w:before="100" w:beforeAutospacing="1" w:after="100" w:afterAutospacing="1"/>
      <w:jc w:val="right"/>
    </w:pPr>
    <w:rPr>
      <w:rFonts w:ascii="Arial" w:hAnsi="Arial" w:cs="Arial"/>
      <w:lang w:val="en-US" w:eastAsia="en-US"/>
    </w:rPr>
  </w:style>
  <w:style w:type="paragraph" w:customStyle="1" w:styleId="xl159">
    <w:name w:val="xl159"/>
    <w:basedOn w:val="Normal"/>
    <w:rsid w:val="00BF376A"/>
    <w:pPr>
      <w:pBdr>
        <w:right w:val="single" w:sz="4" w:space="0" w:color="auto"/>
      </w:pBdr>
      <w:spacing w:before="100" w:beforeAutospacing="1" w:after="100" w:afterAutospacing="1"/>
      <w:jc w:val="center"/>
    </w:pPr>
    <w:rPr>
      <w:rFonts w:ascii="Verdana" w:hAnsi="Verdana"/>
      <w:sz w:val="16"/>
      <w:szCs w:val="16"/>
      <w:lang w:val="en-US" w:eastAsia="en-US"/>
    </w:rPr>
  </w:style>
  <w:style w:type="paragraph" w:customStyle="1" w:styleId="xl160">
    <w:name w:val="xl160"/>
    <w:basedOn w:val="Normal"/>
    <w:rsid w:val="00BF376A"/>
    <w:pPr>
      <w:pBdr>
        <w:bottom w:val="single" w:sz="4" w:space="0" w:color="auto"/>
        <w:right w:val="single" w:sz="4" w:space="0" w:color="auto"/>
      </w:pBdr>
      <w:spacing w:before="100" w:beforeAutospacing="1" w:after="100" w:afterAutospacing="1"/>
      <w:jc w:val="right"/>
    </w:pPr>
    <w:rPr>
      <w:rFonts w:ascii="Arial" w:hAnsi="Arial" w:cs="Arial"/>
      <w:lang w:val="en-US" w:eastAsia="en-US"/>
    </w:rPr>
  </w:style>
  <w:style w:type="paragraph" w:customStyle="1" w:styleId="xl161">
    <w:name w:val="xl161"/>
    <w:basedOn w:val="Normal"/>
    <w:rsid w:val="00BF376A"/>
    <w:pPr>
      <w:pBdr>
        <w:right w:val="single" w:sz="4" w:space="0" w:color="auto"/>
      </w:pBdr>
      <w:spacing w:before="100" w:beforeAutospacing="1" w:after="100" w:afterAutospacing="1"/>
      <w:jc w:val="center"/>
    </w:pPr>
    <w:rPr>
      <w:rFonts w:ascii="Arial" w:hAnsi="Arial" w:cs="Arial"/>
      <w:lang w:val="en-US" w:eastAsia="en-US"/>
    </w:rPr>
  </w:style>
  <w:style w:type="paragraph" w:customStyle="1" w:styleId="xl162">
    <w:name w:val="xl162"/>
    <w:basedOn w:val="Normal"/>
    <w:rsid w:val="00BF376A"/>
    <w:pPr>
      <w:pBdr>
        <w:right w:val="single" w:sz="4" w:space="0" w:color="auto"/>
      </w:pBdr>
      <w:spacing w:before="100" w:beforeAutospacing="1" w:after="100" w:afterAutospacing="1"/>
      <w:jc w:val="right"/>
    </w:pPr>
    <w:rPr>
      <w:rFonts w:ascii="Arial" w:hAnsi="Arial" w:cs="Arial"/>
      <w:lang w:val="en-US" w:eastAsia="en-US"/>
    </w:rPr>
  </w:style>
  <w:style w:type="paragraph" w:customStyle="1" w:styleId="xl163">
    <w:name w:val="xl163"/>
    <w:basedOn w:val="Normal"/>
    <w:rsid w:val="00BF376A"/>
    <w:pPr>
      <w:pBdr>
        <w:left w:val="single" w:sz="4" w:space="0" w:color="auto"/>
        <w:right w:val="single" w:sz="4" w:space="0" w:color="auto"/>
      </w:pBdr>
      <w:spacing w:before="100" w:beforeAutospacing="1" w:after="100" w:afterAutospacing="1"/>
      <w:jc w:val="center"/>
    </w:pPr>
    <w:rPr>
      <w:rFonts w:ascii="Arial" w:hAnsi="Arial" w:cs="Arial"/>
      <w:sz w:val="18"/>
      <w:szCs w:val="18"/>
      <w:lang w:val="en-US" w:eastAsia="en-US"/>
    </w:rPr>
  </w:style>
  <w:style w:type="paragraph" w:customStyle="1" w:styleId="xl164">
    <w:name w:val="xl164"/>
    <w:basedOn w:val="Normal"/>
    <w:rsid w:val="00BF376A"/>
    <w:pPr>
      <w:pBdr>
        <w:left w:val="single" w:sz="4" w:space="0" w:color="auto"/>
        <w:right w:val="single" w:sz="4" w:space="0" w:color="auto"/>
      </w:pBdr>
      <w:spacing w:before="100" w:beforeAutospacing="1" w:after="100" w:afterAutospacing="1"/>
      <w:jc w:val="center"/>
    </w:pPr>
    <w:rPr>
      <w:rFonts w:ascii="Arial" w:hAnsi="Arial" w:cs="Arial"/>
      <w:b/>
      <w:bCs/>
      <w:sz w:val="18"/>
      <w:szCs w:val="18"/>
      <w:lang w:val="en-US" w:eastAsia="en-US"/>
    </w:rPr>
  </w:style>
  <w:style w:type="paragraph" w:customStyle="1" w:styleId="xl165">
    <w:name w:val="xl165"/>
    <w:basedOn w:val="Normal"/>
    <w:rsid w:val="00BF376A"/>
    <w:pPr>
      <w:pBdr>
        <w:left w:val="single" w:sz="4" w:space="0" w:color="auto"/>
        <w:right w:val="single" w:sz="4" w:space="0" w:color="auto"/>
      </w:pBdr>
      <w:spacing w:before="100" w:beforeAutospacing="1" w:after="100" w:afterAutospacing="1"/>
      <w:textAlignment w:val="center"/>
    </w:pPr>
    <w:rPr>
      <w:rFonts w:ascii="Arial" w:hAnsi="Arial" w:cs="Arial"/>
      <w:sz w:val="18"/>
      <w:szCs w:val="18"/>
      <w:lang w:val="en-US" w:eastAsia="en-US"/>
    </w:rPr>
  </w:style>
  <w:style w:type="paragraph" w:customStyle="1" w:styleId="xl166">
    <w:name w:val="xl166"/>
    <w:basedOn w:val="Normal"/>
    <w:rsid w:val="00BF37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n-US" w:eastAsia="en-US"/>
    </w:rPr>
  </w:style>
  <w:style w:type="paragraph" w:customStyle="1" w:styleId="xl167">
    <w:name w:val="xl167"/>
    <w:basedOn w:val="Normal"/>
    <w:rsid w:val="00BF376A"/>
    <w:pPr>
      <w:pBdr>
        <w:left w:val="single" w:sz="4" w:space="0" w:color="auto"/>
        <w:right w:val="single" w:sz="4" w:space="0" w:color="auto"/>
      </w:pBdr>
      <w:spacing w:before="100" w:beforeAutospacing="1" w:after="100" w:afterAutospacing="1"/>
    </w:pPr>
    <w:rPr>
      <w:rFonts w:ascii="Arial" w:hAnsi="Arial" w:cs="Arial"/>
      <w:u w:val="single"/>
      <w:lang w:val="en-US" w:eastAsia="en-US"/>
    </w:rPr>
  </w:style>
  <w:style w:type="paragraph" w:customStyle="1" w:styleId="xl168">
    <w:name w:val="xl168"/>
    <w:basedOn w:val="Normal"/>
    <w:rsid w:val="00BF376A"/>
    <w:pPr>
      <w:pBdr>
        <w:left w:val="single" w:sz="4" w:space="0" w:color="auto"/>
        <w:right w:val="single" w:sz="4" w:space="0" w:color="auto"/>
      </w:pBdr>
      <w:spacing w:before="100" w:beforeAutospacing="1" w:after="100" w:afterAutospacing="1"/>
      <w:jc w:val="center"/>
    </w:pPr>
    <w:rPr>
      <w:rFonts w:ascii="Verdana" w:hAnsi="Verdana"/>
      <w:sz w:val="16"/>
      <w:szCs w:val="16"/>
      <w:lang w:val="en-US" w:eastAsia="en-US"/>
    </w:rPr>
  </w:style>
  <w:style w:type="paragraph" w:customStyle="1" w:styleId="xl169">
    <w:name w:val="xl169"/>
    <w:basedOn w:val="Normal"/>
    <w:rsid w:val="00BF376A"/>
    <w:pPr>
      <w:pBdr>
        <w:top w:val="single" w:sz="4" w:space="0" w:color="auto"/>
      </w:pBdr>
      <w:spacing w:before="100" w:beforeAutospacing="1" w:after="100" w:afterAutospacing="1"/>
    </w:pPr>
    <w:rPr>
      <w:rFonts w:ascii="Arial" w:hAnsi="Arial" w:cs="Arial"/>
      <w:lang w:val="en-US" w:eastAsia="en-US"/>
    </w:rPr>
  </w:style>
  <w:style w:type="paragraph" w:customStyle="1" w:styleId="xl170">
    <w:name w:val="xl170"/>
    <w:basedOn w:val="Normal"/>
    <w:rsid w:val="00BF376A"/>
    <w:pPr>
      <w:pBdr>
        <w:top w:val="single" w:sz="4" w:space="0" w:color="auto"/>
        <w:right w:val="single" w:sz="4" w:space="0" w:color="auto"/>
      </w:pBdr>
      <w:spacing w:before="100" w:beforeAutospacing="1" w:after="100" w:afterAutospacing="1"/>
      <w:jc w:val="right"/>
    </w:pPr>
    <w:rPr>
      <w:rFonts w:ascii="Arial" w:hAnsi="Arial" w:cs="Arial"/>
      <w:b/>
      <w:bCs/>
      <w:lang w:val="en-US" w:eastAsia="en-US"/>
    </w:rPr>
  </w:style>
  <w:style w:type="paragraph" w:customStyle="1" w:styleId="xl171">
    <w:name w:val="xl171"/>
    <w:basedOn w:val="Normal"/>
    <w:rsid w:val="00BF376A"/>
    <w:pPr>
      <w:pBdr>
        <w:right w:val="single" w:sz="4" w:space="0" w:color="auto"/>
      </w:pBdr>
      <w:spacing w:before="100" w:beforeAutospacing="1" w:after="100" w:afterAutospacing="1"/>
      <w:jc w:val="right"/>
    </w:pPr>
    <w:rPr>
      <w:rFonts w:ascii="Arial" w:hAnsi="Arial" w:cs="Arial"/>
      <w:b/>
      <w:bCs/>
      <w:lang w:val="en-US" w:eastAsia="en-US"/>
    </w:rPr>
  </w:style>
  <w:style w:type="paragraph" w:customStyle="1" w:styleId="xl172">
    <w:name w:val="xl172"/>
    <w:basedOn w:val="Normal"/>
    <w:rsid w:val="00BF376A"/>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lang w:val="en-US" w:eastAsia="en-US"/>
    </w:rPr>
  </w:style>
  <w:style w:type="paragraph" w:customStyle="1" w:styleId="xl173">
    <w:name w:val="xl173"/>
    <w:basedOn w:val="Normal"/>
    <w:rsid w:val="00BF376A"/>
    <w:pPr>
      <w:pBdr>
        <w:left w:val="single" w:sz="4" w:space="0" w:color="auto"/>
        <w:right w:val="single" w:sz="4" w:space="0" w:color="auto"/>
      </w:pBdr>
      <w:spacing w:before="100" w:beforeAutospacing="1" w:after="100" w:afterAutospacing="1"/>
      <w:jc w:val="right"/>
    </w:pPr>
    <w:rPr>
      <w:rFonts w:ascii="Arial" w:hAnsi="Arial" w:cs="Arial"/>
      <w:b/>
      <w:bCs/>
      <w:lang w:val="en-US" w:eastAsia="en-US"/>
    </w:rPr>
  </w:style>
  <w:style w:type="paragraph" w:customStyle="1" w:styleId="xl174">
    <w:name w:val="xl174"/>
    <w:basedOn w:val="Normal"/>
    <w:rsid w:val="00BF376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n-US" w:eastAsia="en-US"/>
    </w:rPr>
  </w:style>
  <w:style w:type="paragraph" w:customStyle="1" w:styleId="xl175">
    <w:name w:val="xl175"/>
    <w:basedOn w:val="Normal"/>
    <w:rsid w:val="00BF376A"/>
    <w:pPr>
      <w:spacing w:before="100" w:beforeAutospacing="1" w:after="100" w:afterAutospacing="1"/>
      <w:textAlignment w:val="center"/>
    </w:pPr>
    <w:rPr>
      <w:rFonts w:ascii="Arial" w:hAnsi="Arial" w:cs="Arial"/>
      <w:lang w:val="en-US" w:eastAsia="en-US"/>
    </w:rPr>
  </w:style>
  <w:style w:type="paragraph" w:customStyle="1" w:styleId="xl176">
    <w:name w:val="xl176"/>
    <w:basedOn w:val="Normal"/>
    <w:rsid w:val="00BF376A"/>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177">
    <w:name w:val="xl177"/>
    <w:basedOn w:val="Normal"/>
    <w:rsid w:val="00BF376A"/>
    <w:pPr>
      <w:pBdr>
        <w:left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178">
    <w:name w:val="xl178"/>
    <w:basedOn w:val="Normal"/>
    <w:rsid w:val="00BF376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179">
    <w:name w:val="xl179"/>
    <w:basedOn w:val="Normal"/>
    <w:rsid w:val="00BF376A"/>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US" w:eastAsia="en-US"/>
    </w:rPr>
  </w:style>
  <w:style w:type="paragraph" w:customStyle="1" w:styleId="xl180">
    <w:name w:val="xl180"/>
    <w:basedOn w:val="Normal"/>
    <w:rsid w:val="00BF376A"/>
    <w:pPr>
      <w:pBdr>
        <w:left w:val="single" w:sz="4" w:space="0" w:color="auto"/>
        <w:right w:val="single" w:sz="4" w:space="0" w:color="auto"/>
      </w:pBdr>
      <w:spacing w:before="100" w:beforeAutospacing="1" w:after="100" w:afterAutospacing="1"/>
      <w:jc w:val="center"/>
    </w:pPr>
    <w:rPr>
      <w:rFonts w:ascii="Arial" w:hAnsi="Arial" w:cs="Arial"/>
      <w:b/>
      <w:bCs/>
      <w:lang w:val="en-US" w:eastAsia="en-US"/>
    </w:rPr>
  </w:style>
  <w:style w:type="paragraph" w:customStyle="1" w:styleId="xl181">
    <w:name w:val="xl181"/>
    <w:basedOn w:val="Normal"/>
    <w:rsid w:val="00BF376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eastAsia="en-US"/>
    </w:rPr>
  </w:style>
  <w:style w:type="paragraph" w:customStyle="1" w:styleId="xl182">
    <w:name w:val="xl182"/>
    <w:basedOn w:val="Normal"/>
    <w:rsid w:val="00BF376A"/>
    <w:pPr>
      <w:pBdr>
        <w:top w:val="single" w:sz="8" w:space="0" w:color="auto"/>
        <w:bottom w:val="single" w:sz="8" w:space="0" w:color="auto"/>
      </w:pBdr>
      <w:spacing w:before="100" w:beforeAutospacing="1" w:after="100" w:afterAutospacing="1"/>
      <w:textAlignment w:val="center"/>
    </w:pPr>
    <w:rPr>
      <w:rFonts w:ascii="Arial" w:hAnsi="Arial" w:cs="Arial"/>
      <w:lang w:val="en-US" w:eastAsia="en-US"/>
    </w:rPr>
  </w:style>
  <w:style w:type="paragraph" w:customStyle="1" w:styleId="xl183">
    <w:name w:val="xl183"/>
    <w:basedOn w:val="Normal"/>
    <w:rsid w:val="00BF376A"/>
    <w:pPr>
      <w:pBdr>
        <w:top w:val="single" w:sz="8" w:space="0" w:color="auto"/>
        <w:bottom w:val="single" w:sz="8" w:space="0" w:color="auto"/>
      </w:pBdr>
      <w:spacing w:before="100" w:beforeAutospacing="1" w:after="100" w:afterAutospacing="1"/>
      <w:textAlignment w:val="center"/>
    </w:pPr>
    <w:rPr>
      <w:rFonts w:ascii="Arial" w:hAnsi="Arial" w:cs="Arial"/>
      <w:b/>
      <w:bCs/>
      <w:lang w:val="en-US" w:eastAsia="en-US"/>
    </w:rPr>
  </w:style>
  <w:style w:type="paragraph" w:customStyle="1" w:styleId="xl184">
    <w:name w:val="xl184"/>
    <w:basedOn w:val="Normal"/>
    <w:rsid w:val="00BF376A"/>
    <w:pPr>
      <w:pBdr>
        <w:left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185">
    <w:name w:val="xl185"/>
    <w:basedOn w:val="Normal"/>
    <w:rsid w:val="00BF376A"/>
    <w:pPr>
      <w:pBdr>
        <w:bottom w:val="single" w:sz="4" w:space="0" w:color="auto"/>
      </w:pBdr>
      <w:spacing w:before="100" w:beforeAutospacing="1" w:after="100" w:afterAutospacing="1"/>
      <w:textAlignment w:val="center"/>
    </w:pPr>
    <w:rPr>
      <w:rFonts w:ascii="Arial" w:hAnsi="Arial" w:cs="Arial"/>
      <w:lang w:val="en-US" w:eastAsia="en-US"/>
    </w:rPr>
  </w:style>
  <w:style w:type="paragraph" w:customStyle="1" w:styleId="xl186">
    <w:name w:val="xl186"/>
    <w:basedOn w:val="Normal"/>
    <w:rsid w:val="00BF376A"/>
    <w:pPr>
      <w:pBdr>
        <w:bottom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87">
    <w:name w:val="xl187"/>
    <w:basedOn w:val="Normal"/>
    <w:rsid w:val="00BF376A"/>
    <w:pPr>
      <w:pBdr>
        <w:left w:val="single" w:sz="4" w:space="0" w:color="auto"/>
      </w:pBdr>
      <w:spacing w:before="100" w:beforeAutospacing="1" w:after="100" w:afterAutospacing="1"/>
      <w:textAlignment w:val="center"/>
    </w:pPr>
    <w:rPr>
      <w:rFonts w:ascii="Arial" w:hAnsi="Arial" w:cs="Arial"/>
      <w:lang w:val="en-US" w:eastAsia="en-US"/>
    </w:rPr>
  </w:style>
  <w:style w:type="paragraph" w:customStyle="1" w:styleId="xl188">
    <w:name w:val="xl188"/>
    <w:basedOn w:val="Normal"/>
    <w:rsid w:val="00BF376A"/>
    <w:pPr>
      <w:pBdr>
        <w:top w:val="single" w:sz="4" w:space="0" w:color="auto"/>
        <w:left w:val="single" w:sz="4" w:space="0" w:color="auto"/>
        <w:bottom w:val="single" w:sz="4" w:space="0" w:color="auto"/>
      </w:pBdr>
      <w:spacing w:before="100" w:beforeAutospacing="1" w:after="100" w:afterAutospacing="1"/>
    </w:pPr>
    <w:rPr>
      <w:rFonts w:ascii="Arial" w:hAnsi="Arial" w:cs="Arial"/>
      <w:b/>
      <w:bCs/>
      <w:lang w:val="en-US" w:eastAsia="en-US"/>
    </w:rPr>
  </w:style>
  <w:style w:type="paragraph" w:customStyle="1" w:styleId="xl189">
    <w:name w:val="xl189"/>
    <w:basedOn w:val="Normal"/>
    <w:rsid w:val="00BF376A"/>
    <w:pPr>
      <w:pBdr>
        <w:left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190">
    <w:name w:val="xl190"/>
    <w:basedOn w:val="Normal"/>
    <w:rsid w:val="00BF376A"/>
    <w:pPr>
      <w:pBdr>
        <w:bottom w:val="single" w:sz="4" w:space="0" w:color="auto"/>
      </w:pBdr>
      <w:spacing w:before="100" w:beforeAutospacing="1" w:after="100" w:afterAutospacing="1"/>
      <w:jc w:val="center"/>
    </w:pPr>
    <w:rPr>
      <w:rFonts w:ascii="Arial" w:hAnsi="Arial" w:cs="Arial"/>
      <w:lang w:val="en-US" w:eastAsia="en-US"/>
    </w:rPr>
  </w:style>
  <w:style w:type="paragraph" w:customStyle="1" w:styleId="xl191">
    <w:name w:val="xl191"/>
    <w:basedOn w:val="Normal"/>
    <w:rsid w:val="00BF376A"/>
    <w:pPr>
      <w:pBdr>
        <w:bottom w:val="single" w:sz="4" w:space="0" w:color="auto"/>
      </w:pBdr>
      <w:spacing w:before="100" w:beforeAutospacing="1" w:after="100" w:afterAutospacing="1"/>
      <w:jc w:val="center"/>
    </w:pPr>
    <w:rPr>
      <w:rFonts w:ascii="Arial" w:hAnsi="Arial" w:cs="Arial"/>
      <w:lang w:val="en-US" w:eastAsia="en-US"/>
    </w:rPr>
  </w:style>
  <w:style w:type="paragraph" w:customStyle="1" w:styleId="xl192">
    <w:name w:val="xl192"/>
    <w:basedOn w:val="Normal"/>
    <w:rsid w:val="00BF376A"/>
    <w:pPr>
      <w:pBdr>
        <w:left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93">
    <w:name w:val="xl193"/>
    <w:basedOn w:val="Normal"/>
    <w:rsid w:val="00BF376A"/>
    <w:pPr>
      <w:pBdr>
        <w:left w:val="single" w:sz="4" w:space="0" w:color="auto"/>
        <w:right w:val="single" w:sz="4" w:space="0" w:color="auto"/>
      </w:pBdr>
      <w:spacing w:before="100" w:beforeAutospacing="1" w:after="100" w:afterAutospacing="1"/>
    </w:pPr>
    <w:rPr>
      <w:lang w:val="en-US" w:eastAsia="en-US"/>
    </w:rPr>
  </w:style>
  <w:style w:type="paragraph" w:customStyle="1" w:styleId="xl194">
    <w:name w:val="xl194"/>
    <w:basedOn w:val="Normal"/>
    <w:rsid w:val="00BF376A"/>
    <w:pPr>
      <w:pBdr>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95">
    <w:name w:val="xl195"/>
    <w:basedOn w:val="Normal"/>
    <w:rsid w:val="00BF376A"/>
    <w:pPr>
      <w:pBdr>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96">
    <w:name w:val="xl196"/>
    <w:basedOn w:val="Normal"/>
    <w:rsid w:val="00BF376A"/>
    <w:pPr>
      <w:pBdr>
        <w:left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97">
    <w:name w:val="xl197"/>
    <w:basedOn w:val="Normal"/>
    <w:rsid w:val="00BF376A"/>
    <w:pPr>
      <w:pBdr>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98">
    <w:name w:val="xl198"/>
    <w:basedOn w:val="Normal"/>
    <w:rsid w:val="00BF376A"/>
    <w:pPr>
      <w:pBdr>
        <w:bottom w:val="single" w:sz="4" w:space="0" w:color="auto"/>
      </w:pBdr>
      <w:spacing w:before="100" w:beforeAutospacing="1" w:after="100" w:afterAutospacing="1"/>
      <w:jc w:val="center"/>
    </w:pPr>
    <w:rPr>
      <w:rFonts w:ascii="Verdana" w:hAnsi="Verdana"/>
      <w:sz w:val="16"/>
      <w:szCs w:val="16"/>
      <w:lang w:val="en-US" w:eastAsia="en-US"/>
    </w:rPr>
  </w:style>
  <w:style w:type="paragraph" w:customStyle="1" w:styleId="xl199">
    <w:name w:val="xl199"/>
    <w:basedOn w:val="Normal"/>
    <w:rsid w:val="00BF376A"/>
    <w:pPr>
      <w:pBdr>
        <w:left w:val="single" w:sz="4" w:space="0" w:color="auto"/>
      </w:pBdr>
      <w:spacing w:before="100" w:beforeAutospacing="1" w:after="100" w:afterAutospacing="1"/>
      <w:jc w:val="center"/>
    </w:pPr>
    <w:rPr>
      <w:rFonts w:ascii="Arial" w:hAnsi="Arial" w:cs="Arial"/>
      <w:sz w:val="18"/>
      <w:szCs w:val="18"/>
      <w:lang w:val="en-US" w:eastAsia="en-US"/>
    </w:rPr>
  </w:style>
  <w:style w:type="paragraph" w:customStyle="1" w:styleId="xl200">
    <w:name w:val="xl200"/>
    <w:basedOn w:val="Normal"/>
    <w:rsid w:val="00BF376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201">
    <w:name w:val="xl201"/>
    <w:basedOn w:val="Normal"/>
    <w:rsid w:val="00BF376A"/>
    <w:pPr>
      <w:spacing w:before="100" w:beforeAutospacing="1" w:after="100" w:afterAutospacing="1"/>
    </w:pPr>
    <w:rPr>
      <w:rFonts w:ascii="Arial" w:hAnsi="Arial" w:cs="Arial"/>
      <w:color w:val="FF0000"/>
      <w:lang w:val="en-US" w:eastAsia="en-US"/>
    </w:rPr>
  </w:style>
  <w:style w:type="paragraph" w:customStyle="1" w:styleId="xl202">
    <w:name w:val="xl202"/>
    <w:basedOn w:val="Normal"/>
    <w:rsid w:val="00BF376A"/>
    <w:pPr>
      <w:pBdr>
        <w:bottom w:val="single" w:sz="4" w:space="0" w:color="auto"/>
      </w:pBdr>
      <w:spacing w:before="100" w:beforeAutospacing="1" w:after="100" w:afterAutospacing="1"/>
    </w:pPr>
    <w:rPr>
      <w:rFonts w:ascii="Arial" w:hAnsi="Arial" w:cs="Arial"/>
      <w:lang w:val="en-US" w:eastAsia="en-US"/>
    </w:rPr>
  </w:style>
  <w:style w:type="paragraph" w:customStyle="1" w:styleId="xl203">
    <w:name w:val="xl203"/>
    <w:basedOn w:val="Normal"/>
    <w:rsid w:val="00BF376A"/>
    <w:pPr>
      <w:spacing w:before="100" w:beforeAutospacing="1" w:after="100" w:afterAutospacing="1"/>
      <w:jc w:val="center"/>
      <w:textAlignment w:val="center"/>
    </w:pPr>
    <w:rPr>
      <w:rFonts w:ascii="Arial" w:hAnsi="Arial" w:cs="Arial"/>
      <w:lang w:val="en-US" w:eastAsia="en-US"/>
    </w:rPr>
  </w:style>
  <w:style w:type="paragraph" w:customStyle="1" w:styleId="xl204">
    <w:name w:val="xl204"/>
    <w:basedOn w:val="Normal"/>
    <w:rsid w:val="00BF376A"/>
    <w:pPr>
      <w:pBdr>
        <w:top w:val="single" w:sz="4" w:space="0" w:color="auto"/>
      </w:pBdr>
      <w:spacing w:before="100" w:beforeAutospacing="1" w:after="100" w:afterAutospacing="1"/>
    </w:pPr>
    <w:rPr>
      <w:rFonts w:ascii="Arial" w:hAnsi="Arial" w:cs="Arial"/>
      <w:lang w:val="en-US" w:eastAsia="en-US"/>
    </w:rPr>
  </w:style>
  <w:style w:type="paragraph" w:customStyle="1" w:styleId="xl205">
    <w:name w:val="xl205"/>
    <w:basedOn w:val="Normal"/>
    <w:rsid w:val="00BF376A"/>
    <w:pPr>
      <w:pBdr>
        <w:top w:val="single" w:sz="4" w:space="0" w:color="auto"/>
        <w:right w:val="single" w:sz="4" w:space="0" w:color="auto"/>
      </w:pBdr>
      <w:spacing w:before="100" w:beforeAutospacing="1" w:after="100" w:afterAutospacing="1"/>
      <w:jc w:val="right"/>
    </w:pPr>
    <w:rPr>
      <w:rFonts w:ascii="Arial" w:hAnsi="Arial" w:cs="Arial"/>
      <w:lang w:val="en-US" w:eastAsia="en-US"/>
    </w:rPr>
  </w:style>
  <w:style w:type="paragraph" w:customStyle="1" w:styleId="xl206">
    <w:name w:val="xl206"/>
    <w:basedOn w:val="Normal"/>
    <w:rsid w:val="00BF376A"/>
    <w:pPr>
      <w:pBdr>
        <w:bottom w:val="single" w:sz="4" w:space="0" w:color="auto"/>
        <w:right w:val="single" w:sz="4" w:space="0" w:color="auto"/>
      </w:pBdr>
      <w:spacing w:before="100" w:beforeAutospacing="1" w:after="100" w:afterAutospacing="1"/>
      <w:jc w:val="right"/>
    </w:pPr>
    <w:rPr>
      <w:rFonts w:ascii="Arial" w:hAnsi="Arial" w:cs="Arial"/>
      <w:lang w:val="en-US" w:eastAsia="en-US"/>
    </w:rPr>
  </w:style>
  <w:style w:type="paragraph" w:customStyle="1" w:styleId="xl207">
    <w:name w:val="xl207"/>
    <w:basedOn w:val="Normal"/>
    <w:rsid w:val="00BF376A"/>
    <w:pPr>
      <w:pBdr>
        <w:left w:val="single" w:sz="4" w:space="0" w:color="auto"/>
        <w:right w:val="single" w:sz="4" w:space="0" w:color="auto"/>
      </w:pBdr>
      <w:spacing w:before="100" w:beforeAutospacing="1" w:after="100" w:afterAutospacing="1"/>
      <w:textAlignment w:val="center"/>
    </w:pPr>
    <w:rPr>
      <w:rFonts w:ascii="Arial" w:hAnsi="Arial" w:cs="Arial"/>
      <w:lang w:val="en-US" w:eastAsia="en-US"/>
    </w:rPr>
  </w:style>
  <w:style w:type="paragraph" w:customStyle="1" w:styleId="xl208">
    <w:name w:val="xl208"/>
    <w:basedOn w:val="Normal"/>
    <w:rsid w:val="00BF376A"/>
    <w:pPr>
      <w:pBdr>
        <w:left w:val="single" w:sz="4" w:space="0" w:color="auto"/>
        <w:right w:val="single" w:sz="4" w:space="0" w:color="auto"/>
      </w:pBdr>
      <w:spacing w:before="100" w:beforeAutospacing="1" w:after="100" w:afterAutospacing="1"/>
      <w:jc w:val="right"/>
    </w:pPr>
    <w:rPr>
      <w:rFonts w:ascii="Arial" w:hAnsi="Arial" w:cs="Arial"/>
      <w:lang w:val="en-US" w:eastAsia="en-US"/>
    </w:rPr>
  </w:style>
  <w:style w:type="paragraph" w:customStyle="1" w:styleId="xl209">
    <w:name w:val="xl209"/>
    <w:basedOn w:val="Normal"/>
    <w:rsid w:val="00BF376A"/>
    <w:pPr>
      <w:pBdr>
        <w:top w:val="single" w:sz="4" w:space="0" w:color="auto"/>
        <w:left w:val="single" w:sz="4" w:space="0" w:color="auto"/>
        <w:right w:val="single" w:sz="4" w:space="0" w:color="auto"/>
      </w:pBdr>
      <w:spacing w:before="100" w:beforeAutospacing="1" w:after="100" w:afterAutospacing="1"/>
    </w:pPr>
    <w:rPr>
      <w:rFonts w:ascii="Arial" w:hAnsi="Arial" w:cs="Arial"/>
      <w:color w:val="FF0000"/>
      <w:lang w:val="en-US" w:eastAsia="en-US"/>
    </w:rPr>
  </w:style>
  <w:style w:type="paragraph" w:customStyle="1" w:styleId="xl210">
    <w:name w:val="xl210"/>
    <w:basedOn w:val="Normal"/>
    <w:rsid w:val="00BF376A"/>
    <w:pPr>
      <w:pBdr>
        <w:top w:val="single" w:sz="4" w:space="0" w:color="auto"/>
        <w:left w:val="single" w:sz="4" w:space="0" w:color="auto"/>
      </w:pBdr>
      <w:spacing w:before="100" w:beforeAutospacing="1" w:after="100" w:afterAutospacing="1"/>
      <w:jc w:val="center"/>
    </w:pPr>
    <w:rPr>
      <w:rFonts w:ascii="Arial" w:hAnsi="Arial" w:cs="Arial"/>
      <w:lang w:val="en-US" w:eastAsia="en-US"/>
    </w:rPr>
  </w:style>
  <w:style w:type="paragraph" w:customStyle="1" w:styleId="xl211">
    <w:name w:val="xl211"/>
    <w:basedOn w:val="Normal"/>
    <w:rsid w:val="00BF376A"/>
    <w:pPr>
      <w:pBdr>
        <w:top w:val="single" w:sz="8" w:space="0" w:color="auto"/>
        <w:bottom w:val="single" w:sz="8" w:space="0" w:color="auto"/>
      </w:pBdr>
      <w:spacing w:before="100" w:beforeAutospacing="1" w:after="100" w:afterAutospacing="1"/>
      <w:jc w:val="center"/>
    </w:pPr>
    <w:rPr>
      <w:rFonts w:ascii="Arial" w:hAnsi="Arial" w:cs="Arial"/>
      <w:b/>
      <w:bCs/>
      <w:lang w:val="en-US" w:eastAsia="en-US"/>
    </w:rPr>
  </w:style>
  <w:style w:type="paragraph" w:customStyle="1" w:styleId="xl212">
    <w:name w:val="xl212"/>
    <w:basedOn w:val="Normal"/>
    <w:rsid w:val="00BF376A"/>
    <w:pPr>
      <w:pBdr>
        <w:top w:val="single" w:sz="8" w:space="0" w:color="auto"/>
        <w:bottom w:val="single" w:sz="8" w:space="0" w:color="auto"/>
      </w:pBdr>
      <w:spacing w:before="100" w:beforeAutospacing="1" w:after="100" w:afterAutospacing="1"/>
    </w:pPr>
    <w:rPr>
      <w:rFonts w:ascii="Arial" w:hAnsi="Arial" w:cs="Arial"/>
      <w:b/>
      <w:bCs/>
      <w:lang w:val="en-US" w:eastAsia="en-US"/>
    </w:rPr>
  </w:style>
  <w:style w:type="paragraph" w:customStyle="1" w:styleId="xl213">
    <w:name w:val="xl213"/>
    <w:basedOn w:val="Normal"/>
    <w:rsid w:val="00BF376A"/>
    <w:pPr>
      <w:pBdr>
        <w:top w:val="single" w:sz="8"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214">
    <w:name w:val="xl214"/>
    <w:basedOn w:val="Normal"/>
    <w:rsid w:val="00BF376A"/>
    <w:pPr>
      <w:pBdr>
        <w:top w:val="single" w:sz="8" w:space="0" w:color="auto"/>
        <w:bottom w:val="single" w:sz="8" w:space="0" w:color="auto"/>
      </w:pBdr>
      <w:spacing w:before="100" w:beforeAutospacing="1" w:after="100" w:afterAutospacing="1"/>
      <w:jc w:val="right"/>
    </w:pPr>
    <w:rPr>
      <w:rFonts w:ascii="Arial" w:hAnsi="Arial" w:cs="Arial"/>
      <w:b/>
      <w:bCs/>
      <w:lang w:val="en-US" w:eastAsia="en-US"/>
    </w:rPr>
  </w:style>
  <w:style w:type="paragraph" w:customStyle="1" w:styleId="xl215">
    <w:name w:val="xl215"/>
    <w:basedOn w:val="Normal"/>
    <w:rsid w:val="00BF376A"/>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216">
    <w:name w:val="xl216"/>
    <w:basedOn w:val="Normal"/>
    <w:rsid w:val="00BF376A"/>
    <w:pPr>
      <w:pBdr>
        <w:top w:val="single" w:sz="8" w:space="0" w:color="auto"/>
        <w:bottom w:val="single" w:sz="8" w:space="0" w:color="auto"/>
      </w:pBdr>
      <w:spacing w:before="100" w:beforeAutospacing="1" w:after="100" w:afterAutospacing="1"/>
      <w:jc w:val="center"/>
    </w:pPr>
    <w:rPr>
      <w:rFonts w:ascii="Arial" w:hAnsi="Arial" w:cs="Arial"/>
      <w:lang w:val="en-US" w:eastAsia="en-US"/>
    </w:rPr>
  </w:style>
  <w:style w:type="paragraph" w:customStyle="1" w:styleId="xl217">
    <w:name w:val="xl217"/>
    <w:basedOn w:val="Normal"/>
    <w:rsid w:val="00BF376A"/>
    <w:pPr>
      <w:pBdr>
        <w:top w:val="single" w:sz="8" w:space="0" w:color="auto"/>
        <w:bottom w:val="single" w:sz="8" w:space="0" w:color="auto"/>
      </w:pBdr>
      <w:spacing w:before="100" w:beforeAutospacing="1" w:after="100" w:afterAutospacing="1"/>
      <w:jc w:val="center"/>
    </w:pPr>
    <w:rPr>
      <w:rFonts w:ascii="Arial" w:hAnsi="Arial" w:cs="Arial"/>
      <w:b/>
      <w:bCs/>
      <w:lang w:val="en-US" w:eastAsia="en-US"/>
    </w:rPr>
  </w:style>
  <w:style w:type="paragraph" w:customStyle="1" w:styleId="xl218">
    <w:name w:val="xl218"/>
    <w:basedOn w:val="Normal"/>
    <w:rsid w:val="00BF376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219">
    <w:name w:val="xl219"/>
    <w:basedOn w:val="Normal"/>
    <w:rsid w:val="00BF376A"/>
    <w:pPr>
      <w:pBdr>
        <w:top w:val="single" w:sz="8" w:space="0" w:color="auto"/>
        <w:left w:val="single" w:sz="8" w:space="0" w:color="auto"/>
        <w:bottom w:val="single" w:sz="8" w:space="0" w:color="auto"/>
      </w:pBdr>
      <w:spacing w:before="100" w:beforeAutospacing="1" w:after="100" w:afterAutospacing="1"/>
      <w:jc w:val="center"/>
    </w:pPr>
    <w:rPr>
      <w:rFonts w:ascii="Arial" w:hAnsi="Arial" w:cs="Arial"/>
      <w:sz w:val="18"/>
      <w:szCs w:val="18"/>
      <w:lang w:val="en-US" w:eastAsia="en-US"/>
    </w:rPr>
  </w:style>
  <w:style w:type="paragraph" w:customStyle="1" w:styleId="xl220">
    <w:name w:val="xl220"/>
    <w:basedOn w:val="Normal"/>
    <w:rsid w:val="00BF376A"/>
    <w:pPr>
      <w:pBdr>
        <w:top w:val="single" w:sz="4" w:space="0" w:color="auto"/>
        <w:right w:val="single" w:sz="4" w:space="0" w:color="auto"/>
      </w:pBdr>
      <w:spacing w:before="100" w:beforeAutospacing="1" w:after="100" w:afterAutospacing="1"/>
      <w:jc w:val="center"/>
    </w:pPr>
    <w:rPr>
      <w:rFonts w:ascii="Arial" w:hAnsi="Arial" w:cs="Arial"/>
      <w:b/>
      <w:bCs/>
      <w:lang w:val="en-US" w:eastAsia="en-US"/>
    </w:rPr>
  </w:style>
  <w:style w:type="paragraph" w:customStyle="1" w:styleId="xl221">
    <w:name w:val="xl221"/>
    <w:basedOn w:val="Normal"/>
    <w:rsid w:val="00BF376A"/>
    <w:pPr>
      <w:pBdr>
        <w:bottom w:val="single" w:sz="4" w:space="0" w:color="auto"/>
      </w:pBdr>
      <w:spacing w:before="100" w:beforeAutospacing="1" w:after="100" w:afterAutospacing="1"/>
    </w:pPr>
    <w:rPr>
      <w:lang w:val="en-US" w:eastAsia="en-US"/>
    </w:rPr>
  </w:style>
  <w:style w:type="paragraph" w:customStyle="1" w:styleId="xl222">
    <w:name w:val="xl222"/>
    <w:basedOn w:val="Normal"/>
    <w:rsid w:val="00BF376A"/>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23">
    <w:name w:val="xl223"/>
    <w:basedOn w:val="Normal"/>
    <w:rsid w:val="00BF376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24">
    <w:name w:val="xl224"/>
    <w:basedOn w:val="Normal"/>
    <w:rsid w:val="00BF376A"/>
    <w:pPr>
      <w:spacing w:before="100" w:beforeAutospacing="1" w:after="100" w:afterAutospacing="1"/>
    </w:pPr>
    <w:rPr>
      <w:rFonts w:ascii="Arial" w:hAnsi="Arial" w:cs="Arial"/>
      <w:color w:val="FF0000"/>
      <w:sz w:val="18"/>
      <w:szCs w:val="18"/>
      <w:lang w:val="en-US" w:eastAsia="en-US"/>
    </w:rPr>
  </w:style>
  <w:style w:type="paragraph" w:customStyle="1" w:styleId="xl225">
    <w:name w:val="xl225"/>
    <w:basedOn w:val="Normal"/>
    <w:rsid w:val="00BF376A"/>
    <w:pPr>
      <w:pBdr>
        <w:left w:val="single" w:sz="4" w:space="0" w:color="auto"/>
      </w:pBdr>
      <w:spacing w:before="100" w:beforeAutospacing="1" w:after="100" w:afterAutospacing="1"/>
      <w:jc w:val="center"/>
    </w:pPr>
    <w:rPr>
      <w:rFonts w:ascii="Arial" w:hAnsi="Arial" w:cs="Arial"/>
      <w:b/>
      <w:bCs/>
      <w:sz w:val="18"/>
      <w:szCs w:val="18"/>
      <w:lang w:val="en-US" w:eastAsia="en-US"/>
    </w:rPr>
  </w:style>
  <w:style w:type="paragraph" w:customStyle="1" w:styleId="xl226">
    <w:name w:val="xl226"/>
    <w:basedOn w:val="Normal"/>
    <w:rsid w:val="00BF376A"/>
    <w:pPr>
      <w:spacing w:before="100" w:beforeAutospacing="1" w:after="100" w:afterAutospacing="1"/>
    </w:pPr>
    <w:rPr>
      <w:rFonts w:ascii="Arial" w:hAnsi="Arial" w:cs="Arial"/>
      <w:b/>
      <w:bCs/>
      <w:lang w:val="en-US" w:eastAsia="en-US"/>
    </w:rPr>
  </w:style>
  <w:style w:type="paragraph" w:customStyle="1" w:styleId="xl227">
    <w:name w:val="xl227"/>
    <w:basedOn w:val="Normal"/>
    <w:rsid w:val="00BF376A"/>
    <w:pPr>
      <w:pBdr>
        <w:bottom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228">
    <w:name w:val="xl228"/>
    <w:basedOn w:val="Normal"/>
    <w:rsid w:val="00BF376A"/>
    <w:pPr>
      <w:pBdr>
        <w:left w:val="single" w:sz="4" w:space="0" w:color="auto"/>
        <w:right w:val="single" w:sz="4" w:space="0" w:color="auto"/>
      </w:pBdr>
      <w:spacing w:before="100" w:beforeAutospacing="1" w:after="100" w:afterAutospacing="1"/>
      <w:textAlignment w:val="center"/>
    </w:pPr>
    <w:rPr>
      <w:rFonts w:ascii="Arial" w:hAnsi="Arial" w:cs="Arial"/>
      <w:b/>
      <w:bCs/>
      <w:sz w:val="18"/>
      <w:szCs w:val="18"/>
      <w:lang w:val="en-US" w:eastAsia="en-US"/>
    </w:rPr>
  </w:style>
  <w:style w:type="paragraph" w:customStyle="1" w:styleId="xl229">
    <w:name w:val="xl229"/>
    <w:basedOn w:val="Normal"/>
    <w:rsid w:val="00BF37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en-US" w:eastAsia="en-US"/>
    </w:rPr>
  </w:style>
  <w:style w:type="paragraph" w:customStyle="1" w:styleId="xl230">
    <w:name w:val="xl230"/>
    <w:basedOn w:val="Normal"/>
    <w:rsid w:val="00BF376A"/>
    <w:pPr>
      <w:pBdr>
        <w:left w:val="single" w:sz="4" w:space="0" w:color="auto"/>
      </w:pBdr>
      <w:spacing w:before="100" w:beforeAutospacing="1" w:after="100" w:afterAutospacing="1"/>
    </w:pPr>
    <w:rPr>
      <w:rFonts w:ascii="Arial" w:hAnsi="Arial" w:cs="Arial"/>
      <w:sz w:val="18"/>
      <w:szCs w:val="18"/>
      <w:lang w:val="en-US" w:eastAsia="en-US"/>
    </w:rPr>
  </w:style>
  <w:style w:type="paragraph" w:customStyle="1" w:styleId="xl231">
    <w:name w:val="xl231"/>
    <w:basedOn w:val="Normal"/>
    <w:rsid w:val="00BF376A"/>
    <w:pPr>
      <w:pBdr>
        <w:left w:val="single" w:sz="4" w:space="0" w:color="auto"/>
        <w:bottom w:val="single" w:sz="4" w:space="0" w:color="auto"/>
      </w:pBdr>
      <w:spacing w:before="100" w:beforeAutospacing="1" w:after="100" w:afterAutospacing="1"/>
    </w:pPr>
    <w:rPr>
      <w:rFonts w:ascii="Arial" w:hAnsi="Arial" w:cs="Arial"/>
      <w:sz w:val="18"/>
      <w:szCs w:val="18"/>
      <w:lang w:val="en-US" w:eastAsia="en-US"/>
    </w:rPr>
  </w:style>
  <w:style w:type="paragraph" w:customStyle="1" w:styleId="xl232">
    <w:name w:val="xl232"/>
    <w:basedOn w:val="Normal"/>
    <w:rsid w:val="00BF37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n-US" w:eastAsia="en-US"/>
    </w:rPr>
  </w:style>
  <w:style w:type="paragraph" w:customStyle="1" w:styleId="xl233">
    <w:name w:val="xl233"/>
    <w:basedOn w:val="Normal"/>
    <w:rsid w:val="00BF376A"/>
    <w:pPr>
      <w:pBdr>
        <w:right w:val="single" w:sz="4" w:space="0" w:color="auto"/>
      </w:pBdr>
      <w:spacing w:before="100" w:beforeAutospacing="1" w:after="100" w:afterAutospacing="1"/>
    </w:pPr>
    <w:rPr>
      <w:rFonts w:ascii="Arial" w:hAnsi="Arial" w:cs="Arial"/>
      <w:lang w:val="en-US" w:eastAsia="en-US"/>
    </w:rPr>
  </w:style>
  <w:style w:type="paragraph" w:customStyle="1" w:styleId="xl234">
    <w:name w:val="xl234"/>
    <w:basedOn w:val="Normal"/>
    <w:rsid w:val="00BF376A"/>
    <w:pPr>
      <w:pBdr>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235">
    <w:name w:val="xl235"/>
    <w:basedOn w:val="Normal"/>
    <w:rsid w:val="00BF37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236">
    <w:name w:val="xl236"/>
    <w:basedOn w:val="Normal"/>
    <w:rsid w:val="00BF376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237">
    <w:name w:val="xl237"/>
    <w:basedOn w:val="Normal"/>
    <w:rsid w:val="00BF376A"/>
    <w:pPr>
      <w:pBdr>
        <w:top w:val="single" w:sz="4" w:space="0" w:color="auto"/>
      </w:pBdr>
      <w:spacing w:before="100" w:beforeAutospacing="1" w:after="100" w:afterAutospacing="1"/>
    </w:pPr>
    <w:rPr>
      <w:lang w:val="en-US" w:eastAsia="en-US"/>
    </w:rPr>
  </w:style>
  <w:style w:type="paragraph" w:customStyle="1" w:styleId="xl238">
    <w:name w:val="xl238"/>
    <w:basedOn w:val="Normal"/>
    <w:rsid w:val="00BF376A"/>
    <w:pPr>
      <w:spacing w:before="100" w:beforeAutospacing="1" w:after="100" w:afterAutospacing="1"/>
    </w:pPr>
    <w:rPr>
      <w:rFonts w:ascii="Arial" w:hAnsi="Arial" w:cs="Arial"/>
      <w:lang w:val="en-US" w:eastAsia="en-US"/>
    </w:rPr>
  </w:style>
  <w:style w:type="paragraph" w:customStyle="1" w:styleId="xl239">
    <w:name w:val="xl239"/>
    <w:basedOn w:val="Normal"/>
    <w:rsid w:val="00BF376A"/>
    <w:pPr>
      <w:pBdr>
        <w:bottom w:val="single" w:sz="4" w:space="0" w:color="auto"/>
        <w:right w:val="single" w:sz="4" w:space="0" w:color="auto"/>
      </w:pBdr>
      <w:spacing w:before="100" w:beforeAutospacing="1" w:after="100" w:afterAutospacing="1"/>
      <w:jc w:val="right"/>
    </w:pPr>
    <w:rPr>
      <w:rFonts w:ascii="Arial" w:hAnsi="Arial" w:cs="Arial"/>
      <w:b/>
      <w:bCs/>
      <w:lang w:val="en-US" w:eastAsia="en-US"/>
    </w:rPr>
  </w:style>
  <w:style w:type="paragraph" w:customStyle="1" w:styleId="xl240">
    <w:name w:val="xl240"/>
    <w:basedOn w:val="Normal"/>
    <w:rsid w:val="00BF376A"/>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241">
    <w:name w:val="xl241"/>
    <w:basedOn w:val="Normal"/>
    <w:rsid w:val="00BF376A"/>
    <w:pPr>
      <w:pBdr>
        <w:top w:val="single" w:sz="4" w:space="0" w:color="auto"/>
        <w:left w:val="single" w:sz="4" w:space="0" w:color="auto"/>
      </w:pBdr>
      <w:spacing w:before="100" w:beforeAutospacing="1" w:after="100" w:afterAutospacing="1"/>
    </w:pPr>
    <w:rPr>
      <w:rFonts w:ascii="Arial" w:hAnsi="Arial" w:cs="Arial"/>
      <w:lang w:val="en-US" w:eastAsia="en-US"/>
    </w:rPr>
  </w:style>
  <w:style w:type="paragraph" w:customStyle="1" w:styleId="xl242">
    <w:name w:val="xl242"/>
    <w:basedOn w:val="Normal"/>
    <w:rsid w:val="00BF376A"/>
    <w:pPr>
      <w:pBdr>
        <w:left w:val="single" w:sz="4" w:space="0" w:color="auto"/>
      </w:pBdr>
      <w:spacing w:before="100" w:beforeAutospacing="1" w:after="100" w:afterAutospacing="1"/>
    </w:pPr>
    <w:rPr>
      <w:rFonts w:ascii="Arial" w:hAnsi="Arial" w:cs="Arial"/>
      <w:lang w:val="en-US" w:eastAsia="en-US"/>
    </w:rPr>
  </w:style>
  <w:style w:type="paragraph" w:customStyle="1" w:styleId="xl243">
    <w:name w:val="xl243"/>
    <w:basedOn w:val="Normal"/>
    <w:rsid w:val="00BF376A"/>
    <w:pPr>
      <w:pBdr>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244">
    <w:name w:val="xl244"/>
    <w:basedOn w:val="Normal"/>
    <w:rsid w:val="00BF376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18"/>
      <w:szCs w:val="18"/>
      <w:lang w:val="en-US" w:eastAsia="en-US"/>
    </w:rPr>
  </w:style>
  <w:style w:type="paragraph" w:customStyle="1" w:styleId="xl245">
    <w:name w:val="xl245"/>
    <w:basedOn w:val="Normal"/>
    <w:rsid w:val="00BF376A"/>
    <w:pPr>
      <w:pBdr>
        <w:left w:val="single" w:sz="4" w:space="0" w:color="auto"/>
        <w:right w:val="single" w:sz="4" w:space="0" w:color="auto"/>
      </w:pBdr>
      <w:spacing w:before="100" w:beforeAutospacing="1" w:after="100" w:afterAutospacing="1"/>
      <w:jc w:val="center"/>
    </w:pPr>
    <w:rPr>
      <w:rFonts w:ascii="Verdana" w:hAnsi="Verdana"/>
      <w:sz w:val="16"/>
      <w:szCs w:val="16"/>
      <w:lang w:val="en-US" w:eastAsia="en-US"/>
    </w:rPr>
  </w:style>
  <w:style w:type="paragraph" w:customStyle="1" w:styleId="xl246">
    <w:name w:val="xl246"/>
    <w:basedOn w:val="Normal"/>
    <w:rsid w:val="00BF376A"/>
    <w:pPr>
      <w:spacing w:before="100" w:beforeAutospacing="1" w:after="100" w:afterAutospacing="1"/>
      <w:jc w:val="center"/>
    </w:pPr>
    <w:rPr>
      <w:rFonts w:ascii="Verdana" w:hAnsi="Verdana"/>
      <w:lang w:val="en-US" w:eastAsia="en-US"/>
    </w:rPr>
  </w:style>
  <w:style w:type="paragraph" w:customStyle="1" w:styleId="xl247">
    <w:name w:val="xl247"/>
    <w:basedOn w:val="Normal"/>
    <w:rsid w:val="00BF376A"/>
    <w:pPr>
      <w:pBdr>
        <w:top w:val="single" w:sz="4" w:space="0" w:color="auto"/>
      </w:pBdr>
      <w:spacing w:before="100" w:beforeAutospacing="1" w:after="100" w:afterAutospacing="1"/>
      <w:textAlignment w:val="center"/>
    </w:pPr>
    <w:rPr>
      <w:rFonts w:ascii="Arial" w:hAnsi="Arial" w:cs="Arial"/>
      <w:lang w:val="en-US" w:eastAsia="en-US"/>
    </w:rPr>
  </w:style>
  <w:style w:type="paragraph" w:customStyle="1" w:styleId="xl248">
    <w:name w:val="xl248"/>
    <w:basedOn w:val="Normal"/>
    <w:rsid w:val="00BF376A"/>
    <w:pPr>
      <w:pBdr>
        <w:bottom w:val="single" w:sz="4" w:space="0" w:color="auto"/>
      </w:pBdr>
      <w:spacing w:before="100" w:beforeAutospacing="1" w:after="100" w:afterAutospacing="1"/>
      <w:textAlignment w:val="center"/>
    </w:pPr>
    <w:rPr>
      <w:rFonts w:ascii="Arial" w:hAnsi="Arial" w:cs="Arial"/>
      <w:lang w:val="en-US" w:eastAsia="en-US"/>
    </w:rPr>
  </w:style>
  <w:style w:type="paragraph" w:customStyle="1" w:styleId="xl249">
    <w:name w:val="xl249"/>
    <w:basedOn w:val="Normal"/>
    <w:rsid w:val="00BF376A"/>
    <w:pPr>
      <w:pBdr>
        <w:left w:val="single" w:sz="4" w:space="0" w:color="auto"/>
        <w:right w:val="single" w:sz="4" w:space="0" w:color="auto"/>
      </w:pBdr>
      <w:spacing w:before="100" w:beforeAutospacing="1" w:after="100" w:afterAutospacing="1"/>
      <w:jc w:val="center"/>
    </w:pPr>
    <w:rPr>
      <w:rFonts w:ascii="Verdana" w:hAnsi="Verdana"/>
      <w:lang w:val="en-US" w:eastAsia="en-US"/>
    </w:rPr>
  </w:style>
  <w:style w:type="paragraph" w:customStyle="1" w:styleId="xl250">
    <w:name w:val="xl250"/>
    <w:basedOn w:val="Normal"/>
    <w:rsid w:val="00BF376A"/>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251">
    <w:name w:val="xl251"/>
    <w:basedOn w:val="Normal"/>
    <w:rsid w:val="00BF376A"/>
    <w:pPr>
      <w:pBdr>
        <w:left w:val="single" w:sz="4" w:space="0" w:color="auto"/>
        <w:right w:val="single" w:sz="4" w:space="0" w:color="auto"/>
      </w:pBdr>
      <w:spacing w:before="100" w:beforeAutospacing="1" w:after="100" w:afterAutospacing="1"/>
      <w:jc w:val="center"/>
    </w:pPr>
    <w:rPr>
      <w:rFonts w:ascii="Verdana" w:hAnsi="Verdana"/>
      <w:lang w:val="en-US" w:eastAsia="en-US"/>
    </w:rPr>
  </w:style>
  <w:style w:type="paragraph" w:customStyle="1" w:styleId="xl252">
    <w:name w:val="xl252"/>
    <w:basedOn w:val="Normal"/>
    <w:rsid w:val="00BF376A"/>
    <w:pPr>
      <w:pBdr>
        <w:right w:val="single" w:sz="4" w:space="0" w:color="auto"/>
      </w:pBdr>
      <w:spacing w:before="100" w:beforeAutospacing="1" w:after="100" w:afterAutospacing="1"/>
      <w:jc w:val="center"/>
    </w:pPr>
    <w:rPr>
      <w:rFonts w:ascii="Arial" w:hAnsi="Arial" w:cs="Arial"/>
      <w:lang w:val="en-US" w:eastAsia="en-US"/>
    </w:rPr>
  </w:style>
  <w:style w:type="paragraph" w:customStyle="1" w:styleId="xl253">
    <w:name w:val="xl253"/>
    <w:basedOn w:val="Normal"/>
    <w:rsid w:val="00BF376A"/>
    <w:pPr>
      <w:pBdr>
        <w:top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254">
    <w:name w:val="xl254"/>
    <w:basedOn w:val="Normal"/>
    <w:rsid w:val="00BF376A"/>
    <w:pPr>
      <w:spacing w:before="100" w:beforeAutospacing="1" w:after="100" w:afterAutospacing="1"/>
      <w:textAlignment w:val="center"/>
    </w:pPr>
    <w:rPr>
      <w:rFonts w:ascii="Arial" w:hAnsi="Arial" w:cs="Arial"/>
      <w:color w:val="FF0000"/>
      <w:lang w:val="en-US" w:eastAsia="en-US"/>
    </w:rPr>
  </w:style>
  <w:style w:type="paragraph" w:customStyle="1" w:styleId="xl255">
    <w:name w:val="xl255"/>
    <w:basedOn w:val="Normal"/>
    <w:rsid w:val="00BF376A"/>
    <w:pPr>
      <w:pBdr>
        <w:top w:val="single" w:sz="4" w:space="0" w:color="auto"/>
        <w:lef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256">
    <w:name w:val="xl256"/>
    <w:basedOn w:val="Normal"/>
    <w:rsid w:val="00BF376A"/>
    <w:pPr>
      <w:pBdr>
        <w:top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257">
    <w:name w:val="xl257"/>
    <w:basedOn w:val="Normal"/>
    <w:rsid w:val="00BF376A"/>
    <w:pPr>
      <w:pBdr>
        <w:lef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258">
    <w:name w:val="xl258"/>
    <w:basedOn w:val="Normal"/>
    <w:rsid w:val="00BF376A"/>
    <w:pPr>
      <w:pBdr>
        <w:left w:val="single" w:sz="4" w:space="0" w:color="auto"/>
        <w:bottom w:val="single" w:sz="4" w:space="0" w:color="auto"/>
      </w:pBdr>
      <w:spacing w:before="100" w:beforeAutospacing="1" w:after="100" w:afterAutospacing="1"/>
      <w:jc w:val="center"/>
    </w:pPr>
    <w:rPr>
      <w:rFonts w:ascii="Arial" w:hAnsi="Arial" w:cs="Arial"/>
      <w:sz w:val="18"/>
      <w:szCs w:val="18"/>
      <w:lang w:val="en-US" w:eastAsia="en-US"/>
    </w:rPr>
  </w:style>
  <w:style w:type="paragraph" w:customStyle="1" w:styleId="xl259">
    <w:name w:val="xl259"/>
    <w:basedOn w:val="Normal"/>
    <w:rsid w:val="00BF376A"/>
    <w:pPr>
      <w:pBdr>
        <w:bottom w:val="single" w:sz="4" w:space="0" w:color="auto"/>
      </w:pBdr>
      <w:spacing w:before="100" w:beforeAutospacing="1" w:after="100" w:afterAutospacing="1"/>
      <w:jc w:val="center"/>
    </w:pPr>
    <w:rPr>
      <w:rFonts w:ascii="Arial" w:hAnsi="Arial" w:cs="Arial"/>
      <w:sz w:val="18"/>
      <w:szCs w:val="18"/>
      <w:lang w:val="en-US" w:eastAsia="en-US"/>
    </w:rPr>
  </w:style>
  <w:style w:type="paragraph" w:customStyle="1" w:styleId="xl260">
    <w:name w:val="xl260"/>
    <w:basedOn w:val="Normal"/>
    <w:rsid w:val="00BF376A"/>
    <w:pPr>
      <w:pBdr>
        <w:left w:val="single" w:sz="4" w:space="0" w:color="auto"/>
        <w:right w:val="single" w:sz="4" w:space="0" w:color="auto"/>
      </w:pBdr>
      <w:spacing w:before="100" w:beforeAutospacing="1" w:after="100" w:afterAutospacing="1"/>
      <w:jc w:val="center"/>
      <w:textAlignment w:val="top"/>
    </w:pPr>
    <w:rPr>
      <w:rFonts w:ascii="Arial" w:hAnsi="Arial" w:cs="Arial"/>
      <w:sz w:val="16"/>
      <w:szCs w:val="16"/>
      <w:lang w:val="en-US" w:eastAsia="en-US"/>
    </w:rPr>
  </w:style>
  <w:style w:type="paragraph" w:customStyle="1" w:styleId="xl261">
    <w:name w:val="xl261"/>
    <w:basedOn w:val="Normal"/>
    <w:rsid w:val="00BF376A"/>
    <w:pPr>
      <w:pBdr>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262">
    <w:name w:val="xl262"/>
    <w:basedOn w:val="Normal"/>
    <w:rsid w:val="00BF376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US" w:eastAsia="en-US"/>
    </w:rPr>
  </w:style>
  <w:style w:type="paragraph" w:customStyle="1" w:styleId="xl263">
    <w:name w:val="xl263"/>
    <w:basedOn w:val="Normal"/>
    <w:rsid w:val="00BF376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US" w:eastAsia="en-US"/>
    </w:rPr>
  </w:style>
  <w:style w:type="paragraph" w:customStyle="1" w:styleId="xl264">
    <w:name w:val="xl264"/>
    <w:basedOn w:val="Normal"/>
    <w:rsid w:val="00BF376A"/>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US" w:eastAsia="en-US"/>
    </w:rPr>
  </w:style>
  <w:style w:type="paragraph" w:customStyle="1" w:styleId="xl265">
    <w:name w:val="xl265"/>
    <w:basedOn w:val="Normal"/>
    <w:rsid w:val="00BF376A"/>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266">
    <w:name w:val="xl266"/>
    <w:basedOn w:val="Normal"/>
    <w:rsid w:val="00BF376A"/>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eastAsia="en-US"/>
    </w:rPr>
  </w:style>
  <w:style w:type="paragraph" w:customStyle="1" w:styleId="xl267">
    <w:name w:val="xl267"/>
    <w:basedOn w:val="Normal"/>
    <w:rsid w:val="00BF37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val="en-US" w:eastAsia="en-US"/>
    </w:rPr>
  </w:style>
  <w:style w:type="paragraph" w:customStyle="1" w:styleId="xl268">
    <w:name w:val="xl268"/>
    <w:basedOn w:val="Normal"/>
    <w:rsid w:val="00BF37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269">
    <w:name w:val="xl269"/>
    <w:basedOn w:val="Normal"/>
    <w:rsid w:val="00BF37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n-US" w:eastAsia="en-US"/>
    </w:rPr>
  </w:style>
  <w:style w:type="paragraph" w:customStyle="1" w:styleId="xl270">
    <w:name w:val="xl270"/>
    <w:basedOn w:val="Normal"/>
    <w:rsid w:val="00BF37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271">
    <w:name w:val="xl271"/>
    <w:basedOn w:val="Normal"/>
    <w:rsid w:val="00BF37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272">
    <w:name w:val="xl272"/>
    <w:basedOn w:val="Normal"/>
    <w:rsid w:val="00BF376A"/>
    <w:pPr>
      <w:pBdr>
        <w:right w:val="single" w:sz="4" w:space="0" w:color="auto"/>
      </w:pBdr>
      <w:spacing w:before="100" w:beforeAutospacing="1" w:after="100" w:afterAutospacing="1"/>
    </w:pPr>
    <w:rPr>
      <w:rFonts w:ascii="Arial" w:hAnsi="Arial" w:cs="Arial"/>
      <w:lang w:val="en-US" w:eastAsia="en-US"/>
    </w:rPr>
  </w:style>
  <w:style w:type="paragraph" w:customStyle="1" w:styleId="xl273">
    <w:name w:val="xl273"/>
    <w:basedOn w:val="Normal"/>
    <w:rsid w:val="00BF376A"/>
    <w:pPr>
      <w:pBdr>
        <w:left w:val="single" w:sz="4" w:space="0" w:color="auto"/>
        <w:bottom w:val="single" w:sz="4" w:space="0" w:color="auto"/>
      </w:pBdr>
      <w:spacing w:before="100" w:beforeAutospacing="1" w:after="100" w:afterAutospacing="1"/>
    </w:pPr>
    <w:rPr>
      <w:rFonts w:ascii="Arial" w:hAnsi="Arial" w:cs="Arial"/>
      <w:lang w:val="en-US" w:eastAsia="en-US"/>
    </w:rPr>
  </w:style>
  <w:style w:type="paragraph" w:customStyle="1" w:styleId="xl274">
    <w:name w:val="xl274"/>
    <w:basedOn w:val="Normal"/>
    <w:rsid w:val="00BF376A"/>
    <w:pPr>
      <w:pBdr>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275">
    <w:name w:val="xl275"/>
    <w:basedOn w:val="Normal"/>
    <w:rsid w:val="00BF376A"/>
    <w:pPr>
      <w:pBdr>
        <w:left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276">
    <w:name w:val="xl276"/>
    <w:basedOn w:val="Normal"/>
    <w:rsid w:val="00BF376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277">
    <w:name w:val="xl277"/>
    <w:basedOn w:val="Normal"/>
    <w:rsid w:val="00BF376A"/>
    <w:pPr>
      <w:pBdr>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278">
    <w:name w:val="xl278"/>
    <w:basedOn w:val="Normal"/>
    <w:rsid w:val="00BF376A"/>
    <w:pPr>
      <w:pBdr>
        <w:top w:val="single" w:sz="4" w:space="0" w:color="auto"/>
      </w:pBdr>
      <w:spacing w:before="100" w:beforeAutospacing="1" w:after="100" w:afterAutospacing="1"/>
    </w:pPr>
    <w:rPr>
      <w:lang w:val="en-US" w:eastAsia="en-US"/>
    </w:rPr>
  </w:style>
  <w:style w:type="paragraph" w:customStyle="1" w:styleId="xl279">
    <w:name w:val="xl279"/>
    <w:basedOn w:val="Normal"/>
    <w:rsid w:val="00BF376A"/>
    <w:pPr>
      <w:pBdr>
        <w:top w:val="single" w:sz="4" w:space="0" w:color="auto"/>
        <w:left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280">
    <w:name w:val="xl280"/>
    <w:basedOn w:val="Normal"/>
    <w:rsid w:val="00BF376A"/>
    <w:pPr>
      <w:pBdr>
        <w:top w:val="single" w:sz="4" w:space="0" w:color="auto"/>
      </w:pBdr>
      <w:spacing w:before="100" w:beforeAutospacing="1" w:after="100" w:afterAutospacing="1"/>
    </w:pPr>
    <w:rPr>
      <w:rFonts w:ascii="Arial" w:hAnsi="Arial" w:cs="Arial"/>
      <w:lang w:val="en-US" w:eastAsia="en-US"/>
    </w:rPr>
  </w:style>
  <w:style w:type="paragraph" w:customStyle="1" w:styleId="xl281">
    <w:name w:val="xl281"/>
    <w:basedOn w:val="Normal"/>
    <w:rsid w:val="00BF376A"/>
    <w:pPr>
      <w:pBdr>
        <w:top w:val="single" w:sz="4" w:space="0" w:color="auto"/>
        <w:left w:val="single" w:sz="4" w:space="0" w:color="auto"/>
        <w:right w:val="single" w:sz="4" w:space="0" w:color="auto"/>
      </w:pBdr>
      <w:spacing w:before="100" w:beforeAutospacing="1" w:after="100" w:afterAutospacing="1"/>
      <w:jc w:val="center"/>
    </w:pPr>
    <w:rPr>
      <w:lang w:val="en-US" w:eastAsia="en-US"/>
    </w:rPr>
  </w:style>
  <w:style w:type="paragraph" w:customStyle="1" w:styleId="xl282">
    <w:name w:val="xl282"/>
    <w:basedOn w:val="Normal"/>
    <w:rsid w:val="00BF376A"/>
    <w:pPr>
      <w:pBdr>
        <w:bottom w:val="single" w:sz="4" w:space="0" w:color="auto"/>
      </w:pBdr>
      <w:spacing w:before="100" w:beforeAutospacing="1" w:after="100" w:afterAutospacing="1"/>
    </w:pPr>
    <w:rPr>
      <w:lang w:val="en-US" w:eastAsia="en-US"/>
    </w:rPr>
  </w:style>
  <w:style w:type="paragraph" w:customStyle="1" w:styleId="xl283">
    <w:name w:val="xl283"/>
    <w:basedOn w:val="Normal"/>
    <w:rsid w:val="00BF376A"/>
    <w:pPr>
      <w:pBdr>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284">
    <w:name w:val="xl284"/>
    <w:basedOn w:val="Normal"/>
    <w:rsid w:val="00BF37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285">
    <w:name w:val="xl285"/>
    <w:basedOn w:val="Normal"/>
    <w:rsid w:val="00BF376A"/>
    <w:pPr>
      <w:spacing w:before="100" w:beforeAutospacing="1" w:after="100" w:afterAutospacing="1"/>
      <w:jc w:val="center"/>
      <w:textAlignment w:val="center"/>
    </w:pPr>
    <w:rPr>
      <w:rFonts w:ascii="Arial" w:hAnsi="Arial" w:cs="Arial"/>
      <w:b/>
      <w:bCs/>
      <w:lang w:val="en-US" w:eastAsia="en-US"/>
    </w:rPr>
  </w:style>
  <w:style w:type="paragraph" w:customStyle="1" w:styleId="xl286">
    <w:name w:val="xl286"/>
    <w:basedOn w:val="Normal"/>
    <w:rsid w:val="00BF376A"/>
    <w:pPr>
      <w:pBdr>
        <w:top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287">
    <w:name w:val="xl287"/>
    <w:basedOn w:val="Normal"/>
    <w:rsid w:val="00BF376A"/>
    <w:pPr>
      <w:pBdr>
        <w:right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288">
    <w:name w:val="xl288"/>
    <w:basedOn w:val="Normal"/>
    <w:rsid w:val="00BF376A"/>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289">
    <w:name w:val="xl289"/>
    <w:basedOn w:val="Normal"/>
    <w:rsid w:val="00BF376A"/>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lang w:val="en-US" w:eastAsia="en-US"/>
    </w:rPr>
  </w:style>
  <w:style w:type="paragraph" w:customStyle="1" w:styleId="xl290">
    <w:name w:val="xl290"/>
    <w:basedOn w:val="Normal"/>
    <w:rsid w:val="00BF376A"/>
    <w:pPr>
      <w:pBdr>
        <w:top w:val="single" w:sz="8" w:space="0" w:color="auto"/>
        <w:bottom w:val="single" w:sz="8" w:space="0" w:color="auto"/>
      </w:pBdr>
      <w:spacing w:before="100" w:beforeAutospacing="1" w:after="100" w:afterAutospacing="1"/>
      <w:textAlignment w:val="center"/>
    </w:pPr>
    <w:rPr>
      <w:rFonts w:ascii="Arial" w:hAnsi="Arial" w:cs="Arial"/>
      <w:b/>
      <w:bCs/>
      <w:lang w:val="en-US" w:eastAsia="en-US"/>
    </w:rPr>
  </w:style>
  <w:style w:type="paragraph" w:customStyle="1" w:styleId="xl291">
    <w:name w:val="xl291"/>
    <w:basedOn w:val="Normal"/>
    <w:rsid w:val="00BF376A"/>
    <w:pPr>
      <w:pBdr>
        <w:top w:val="single" w:sz="4" w:space="0" w:color="auto"/>
        <w:left w:val="single" w:sz="4" w:space="0" w:color="auto"/>
      </w:pBdr>
      <w:spacing w:before="100" w:beforeAutospacing="1" w:after="100" w:afterAutospacing="1"/>
      <w:textAlignment w:val="center"/>
    </w:pPr>
    <w:rPr>
      <w:rFonts w:ascii="Arial" w:hAnsi="Arial" w:cs="Arial"/>
      <w:b/>
      <w:bCs/>
      <w:lang w:val="en-US" w:eastAsia="en-US"/>
    </w:rPr>
  </w:style>
  <w:style w:type="paragraph" w:customStyle="1" w:styleId="xl292">
    <w:name w:val="xl292"/>
    <w:basedOn w:val="Normal"/>
    <w:rsid w:val="00BF376A"/>
    <w:pPr>
      <w:pBdr>
        <w:top w:val="single" w:sz="4" w:space="0" w:color="auto"/>
      </w:pBdr>
      <w:spacing w:before="100" w:beforeAutospacing="1" w:after="100" w:afterAutospacing="1"/>
      <w:textAlignment w:val="center"/>
    </w:pPr>
    <w:rPr>
      <w:rFonts w:ascii="Arial" w:hAnsi="Arial" w:cs="Arial"/>
      <w:b/>
      <w:bCs/>
      <w:lang w:val="en-US" w:eastAsia="en-US"/>
    </w:rPr>
  </w:style>
  <w:style w:type="paragraph" w:customStyle="1" w:styleId="xl293">
    <w:name w:val="xl293"/>
    <w:basedOn w:val="Normal"/>
    <w:rsid w:val="00BF376A"/>
    <w:pPr>
      <w:pBdr>
        <w:top w:val="single" w:sz="4" w:space="0" w:color="auto"/>
        <w:lef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294">
    <w:name w:val="xl294"/>
    <w:basedOn w:val="Normal"/>
    <w:rsid w:val="00BF376A"/>
    <w:pPr>
      <w:pBdr>
        <w:lef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295">
    <w:name w:val="xl295"/>
    <w:basedOn w:val="Normal"/>
    <w:rsid w:val="00BF376A"/>
    <w:pPr>
      <w:pBdr>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296">
    <w:name w:val="xl296"/>
    <w:basedOn w:val="Normal"/>
    <w:rsid w:val="00BF376A"/>
    <w:pPr>
      <w:spacing w:before="100" w:beforeAutospacing="1" w:after="100" w:afterAutospacing="1"/>
      <w:jc w:val="center"/>
    </w:pPr>
    <w:rPr>
      <w:rFonts w:ascii="Arial" w:hAnsi="Arial" w:cs="Arial"/>
      <w:b/>
      <w:bCs/>
      <w:lang w:val="en-US" w:eastAsia="en-US"/>
    </w:rPr>
  </w:style>
  <w:style w:type="paragraph" w:customStyle="1" w:styleId="xl297">
    <w:name w:val="xl297"/>
    <w:basedOn w:val="Normal"/>
    <w:rsid w:val="00BF376A"/>
    <w:pPr>
      <w:pBdr>
        <w:lef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298">
    <w:name w:val="xl298"/>
    <w:basedOn w:val="Normal"/>
    <w:rsid w:val="00BF376A"/>
    <w:pPr>
      <w:pBdr>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299">
    <w:name w:val="xl299"/>
    <w:basedOn w:val="Normal"/>
    <w:rsid w:val="00BF376A"/>
    <w:pPr>
      <w:pBdr>
        <w:top w:val="single" w:sz="4" w:space="0" w:color="auto"/>
        <w:left w:val="single" w:sz="4" w:space="0" w:color="auto"/>
      </w:pBdr>
      <w:spacing w:before="100" w:beforeAutospacing="1" w:after="100" w:afterAutospacing="1"/>
      <w:jc w:val="center"/>
      <w:textAlignment w:val="center"/>
    </w:pPr>
    <w:rPr>
      <w:rFonts w:ascii="Arial" w:hAnsi="Arial" w:cs="Arial"/>
      <w:sz w:val="18"/>
      <w:szCs w:val="18"/>
      <w:lang w:val="en-US" w:eastAsia="en-US"/>
    </w:rPr>
  </w:style>
  <w:style w:type="paragraph" w:customStyle="1" w:styleId="xl300">
    <w:name w:val="xl300"/>
    <w:basedOn w:val="Normal"/>
    <w:rsid w:val="00BF376A"/>
    <w:pPr>
      <w:pBdr>
        <w:left w:val="single" w:sz="4" w:space="0" w:color="auto"/>
        <w:bottom w:val="single" w:sz="4" w:space="0" w:color="auto"/>
      </w:pBdr>
      <w:spacing w:before="100" w:beforeAutospacing="1" w:after="100" w:afterAutospacing="1"/>
      <w:jc w:val="center"/>
    </w:pPr>
    <w:rPr>
      <w:rFonts w:ascii="Arial" w:hAnsi="Arial" w:cs="Arial"/>
      <w:lang w:val="en-US" w:eastAsia="en-US"/>
    </w:rPr>
  </w:style>
  <w:style w:type="paragraph" w:customStyle="1" w:styleId="xl301">
    <w:name w:val="xl301"/>
    <w:basedOn w:val="Normal"/>
    <w:rsid w:val="00BF376A"/>
    <w:pPr>
      <w:pBdr>
        <w:bottom w:val="single" w:sz="4" w:space="0" w:color="auto"/>
        <w:right w:val="single" w:sz="4" w:space="0" w:color="auto"/>
      </w:pBdr>
      <w:spacing w:before="100" w:beforeAutospacing="1" w:after="100" w:afterAutospacing="1"/>
      <w:jc w:val="center"/>
    </w:pPr>
    <w:rPr>
      <w:rFonts w:ascii="Arial" w:hAnsi="Arial" w:cs="Arial"/>
      <w:lang w:val="en-US" w:eastAsia="en-US"/>
    </w:rPr>
  </w:style>
  <w:style w:type="paragraph" w:customStyle="1" w:styleId="xl302">
    <w:name w:val="xl302"/>
    <w:basedOn w:val="Normal"/>
    <w:rsid w:val="00BF376A"/>
    <w:pPr>
      <w:pBdr>
        <w:left w:val="single" w:sz="4" w:space="0" w:color="auto"/>
      </w:pBdr>
      <w:spacing w:before="100" w:beforeAutospacing="1" w:after="100" w:afterAutospacing="1"/>
      <w:jc w:val="center"/>
    </w:pPr>
    <w:rPr>
      <w:rFonts w:ascii="Arial" w:hAnsi="Arial" w:cs="Arial"/>
      <w:lang w:val="en-US" w:eastAsia="en-US"/>
    </w:rPr>
  </w:style>
  <w:style w:type="paragraph" w:customStyle="1" w:styleId="xl303">
    <w:name w:val="xl303"/>
    <w:basedOn w:val="Normal"/>
    <w:rsid w:val="00BF376A"/>
    <w:pPr>
      <w:pBdr>
        <w:right w:val="single" w:sz="4" w:space="0" w:color="auto"/>
      </w:pBdr>
      <w:spacing w:before="100" w:beforeAutospacing="1" w:after="100" w:afterAutospacing="1"/>
      <w:jc w:val="center"/>
    </w:pPr>
    <w:rPr>
      <w:rFonts w:ascii="Arial" w:hAnsi="Arial" w:cs="Arial"/>
      <w:lang w:val="en-US" w:eastAsia="en-US"/>
    </w:rPr>
  </w:style>
  <w:style w:type="paragraph" w:customStyle="1" w:styleId="xl304">
    <w:name w:val="xl304"/>
    <w:basedOn w:val="Normal"/>
    <w:rsid w:val="00BF376A"/>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xl305">
    <w:name w:val="xl305"/>
    <w:basedOn w:val="Normal"/>
    <w:rsid w:val="00BF376A"/>
    <w:pPr>
      <w:pBdr>
        <w:left w:val="single" w:sz="4" w:space="0" w:color="auto"/>
        <w:bottom w:val="single" w:sz="4" w:space="0" w:color="auto"/>
      </w:pBdr>
      <w:spacing w:before="100" w:beforeAutospacing="1" w:after="100" w:afterAutospacing="1"/>
      <w:jc w:val="center"/>
      <w:textAlignment w:val="center"/>
    </w:pPr>
    <w:rPr>
      <w:rFonts w:ascii="Arial" w:hAnsi="Arial" w:cs="Arial"/>
      <w:b/>
      <w:bCs/>
      <w:sz w:val="18"/>
      <w:szCs w:val="18"/>
      <w:lang w:val="en-US" w:eastAsia="en-US"/>
    </w:rPr>
  </w:style>
  <w:style w:type="paragraph" w:customStyle="1" w:styleId="bdtxt">
    <w:name w:val="bdtxt"/>
    <w:basedOn w:val="Normal"/>
    <w:next w:val="Normal"/>
    <w:link w:val="bdtxtChar"/>
    <w:rsid w:val="00BF376A"/>
    <w:pPr>
      <w:spacing w:after="120"/>
      <w:jc w:val="both"/>
    </w:pPr>
    <w:rPr>
      <w:rFonts w:ascii="CC-Optima" w:hAnsi="CC-Optima"/>
      <w:lang w:val="en-GB" w:eastAsia="en-US"/>
    </w:rPr>
  </w:style>
  <w:style w:type="character" w:customStyle="1" w:styleId="bdtxtChar">
    <w:name w:val="bdtxt Char"/>
    <w:link w:val="bdtxt"/>
    <w:rsid w:val="00BF376A"/>
    <w:rPr>
      <w:rFonts w:ascii="CC-Optima" w:eastAsia="Times New Roman" w:hAnsi="CC-Optima" w:cs="Times New Roman"/>
      <w:sz w:val="24"/>
      <w:szCs w:val="24"/>
      <w:lang w:val="en-GB"/>
    </w:rPr>
  </w:style>
  <w:style w:type="character" w:customStyle="1" w:styleId="PlainTextChar1">
    <w:name w:val="Plain Text Char1"/>
    <w:rsid w:val="00BF376A"/>
    <w:rPr>
      <w:rFonts w:ascii="Courier New" w:eastAsia="Times New Roman" w:hAnsi="Courier New" w:cs="Times New Roman"/>
      <w:szCs w:val="24"/>
      <w:lang w:val="en-US"/>
    </w:rPr>
  </w:style>
  <w:style w:type="character" w:styleId="UnresolvedMention">
    <w:name w:val="Unresolved Mention"/>
    <w:uiPriority w:val="99"/>
    <w:semiHidden/>
    <w:unhideWhenUsed/>
    <w:rsid w:val="00BF376A"/>
    <w:rPr>
      <w:color w:val="605E5C"/>
      <w:shd w:val="clear" w:color="auto" w:fill="E1DFDD"/>
    </w:rPr>
  </w:style>
  <w:style w:type="paragraph" w:customStyle="1" w:styleId="msonormal0">
    <w:name w:val="msonormal"/>
    <w:basedOn w:val="Normal"/>
    <w:rsid w:val="00BF376A"/>
    <w:pPr>
      <w:spacing w:before="100" w:beforeAutospacing="1" w:after="100" w:afterAutospacing="1"/>
    </w:pPr>
  </w:style>
  <w:style w:type="paragraph" w:customStyle="1" w:styleId="xl306">
    <w:name w:val="xl306"/>
    <w:basedOn w:val="Normal"/>
    <w:rsid w:val="00BF376A"/>
    <w:pPr>
      <w:pBdr>
        <w:top w:val="single" w:sz="4" w:space="0" w:color="auto"/>
      </w:pBdr>
      <w:spacing w:before="100" w:beforeAutospacing="1" w:after="100" w:afterAutospacing="1"/>
    </w:pPr>
    <w:rPr>
      <w:rFonts w:ascii="Verdana" w:hAnsi="Verdana"/>
      <w:b/>
      <w:bCs/>
      <w:sz w:val="16"/>
      <w:szCs w:val="16"/>
    </w:rPr>
  </w:style>
  <w:style w:type="paragraph" w:customStyle="1" w:styleId="xl307">
    <w:name w:val="xl307"/>
    <w:basedOn w:val="Normal"/>
    <w:rsid w:val="00BF376A"/>
    <w:pPr>
      <w:spacing w:before="100" w:beforeAutospacing="1" w:after="100" w:afterAutospacing="1"/>
      <w:jc w:val="center"/>
      <w:textAlignment w:val="top"/>
    </w:pPr>
    <w:rPr>
      <w:rFonts w:ascii="Verdana" w:hAnsi="Verdana"/>
      <w:sz w:val="16"/>
      <w:szCs w:val="16"/>
    </w:rPr>
  </w:style>
  <w:style w:type="paragraph" w:customStyle="1" w:styleId="xl308">
    <w:name w:val="xl308"/>
    <w:basedOn w:val="Normal"/>
    <w:rsid w:val="00BF376A"/>
    <w:pPr>
      <w:pBdr>
        <w:top w:val="single" w:sz="4" w:space="0" w:color="auto"/>
      </w:pBdr>
      <w:spacing w:before="100" w:beforeAutospacing="1" w:after="100" w:afterAutospacing="1"/>
    </w:pPr>
    <w:rPr>
      <w:rFonts w:ascii="Verdana" w:hAnsi="Verdana"/>
      <w:b/>
      <w:bCs/>
      <w:sz w:val="16"/>
      <w:szCs w:val="16"/>
    </w:rPr>
  </w:style>
  <w:style w:type="paragraph" w:customStyle="1" w:styleId="xl309">
    <w:name w:val="xl309"/>
    <w:basedOn w:val="Normal"/>
    <w:rsid w:val="00BF376A"/>
    <w:pPr>
      <w:spacing w:before="100" w:beforeAutospacing="1" w:after="100" w:afterAutospacing="1"/>
    </w:pPr>
    <w:rPr>
      <w:rFonts w:ascii="Verdana" w:hAnsi="Verdana"/>
      <w:b/>
      <w:bCs/>
      <w:sz w:val="16"/>
      <w:szCs w:val="16"/>
    </w:rPr>
  </w:style>
  <w:style w:type="paragraph" w:customStyle="1" w:styleId="xl310">
    <w:name w:val="xl310"/>
    <w:basedOn w:val="Normal"/>
    <w:rsid w:val="00BF376A"/>
    <w:pPr>
      <w:spacing w:before="100" w:beforeAutospacing="1" w:after="100" w:afterAutospacing="1"/>
      <w:textAlignment w:val="center"/>
    </w:pPr>
    <w:rPr>
      <w:rFonts w:ascii="Arial" w:hAnsi="Arial" w:cs="Arial"/>
      <w:b/>
      <w:bCs/>
    </w:rPr>
  </w:style>
  <w:style w:type="paragraph" w:customStyle="1" w:styleId="xl311">
    <w:name w:val="xl311"/>
    <w:basedOn w:val="Normal"/>
    <w:rsid w:val="00BF376A"/>
    <w:pPr>
      <w:pBdr>
        <w:top w:val="single" w:sz="4" w:space="0" w:color="auto"/>
      </w:pBdr>
      <w:spacing w:before="100" w:beforeAutospacing="1" w:after="100" w:afterAutospacing="1"/>
      <w:textAlignment w:val="top"/>
    </w:pPr>
    <w:rPr>
      <w:rFonts w:ascii="Verdana" w:hAnsi="Verdana"/>
      <w:b/>
      <w:bCs/>
      <w:sz w:val="16"/>
      <w:szCs w:val="16"/>
    </w:rPr>
  </w:style>
  <w:style w:type="paragraph" w:customStyle="1" w:styleId="xl312">
    <w:name w:val="xl312"/>
    <w:basedOn w:val="Normal"/>
    <w:rsid w:val="00BF376A"/>
    <w:pPr>
      <w:pBdr>
        <w:top w:val="single" w:sz="4" w:space="0" w:color="auto"/>
      </w:pBdr>
      <w:spacing w:before="100" w:beforeAutospacing="1" w:after="100" w:afterAutospacing="1"/>
      <w:textAlignment w:val="top"/>
    </w:pPr>
    <w:rPr>
      <w:rFonts w:ascii="Arial" w:hAnsi="Arial" w:cs="Arial"/>
      <w:b/>
      <w:bCs/>
    </w:rPr>
  </w:style>
  <w:style w:type="paragraph" w:customStyle="1" w:styleId="xl313">
    <w:name w:val="xl313"/>
    <w:basedOn w:val="Normal"/>
    <w:rsid w:val="00BF376A"/>
    <w:pPr>
      <w:spacing w:before="100" w:beforeAutospacing="1" w:after="100" w:afterAutospacing="1"/>
      <w:textAlignment w:val="center"/>
    </w:pPr>
    <w:rPr>
      <w:rFonts w:ascii="Verdana" w:hAnsi="Verdana"/>
      <w:sz w:val="16"/>
      <w:szCs w:val="16"/>
    </w:rPr>
  </w:style>
  <w:style w:type="paragraph" w:customStyle="1" w:styleId="xl314">
    <w:name w:val="xl314"/>
    <w:basedOn w:val="Normal"/>
    <w:rsid w:val="00BF376A"/>
    <w:pPr>
      <w:spacing w:before="100" w:beforeAutospacing="1" w:after="100" w:afterAutospacing="1"/>
      <w:textAlignment w:val="center"/>
    </w:pPr>
    <w:rPr>
      <w:rFonts w:ascii="Verdana" w:hAnsi="Verdana"/>
      <w:b/>
      <w:bCs/>
      <w:sz w:val="16"/>
      <w:szCs w:val="16"/>
    </w:rPr>
  </w:style>
  <w:style w:type="paragraph" w:customStyle="1" w:styleId="xl315">
    <w:name w:val="xl315"/>
    <w:basedOn w:val="Normal"/>
    <w:rsid w:val="00BF376A"/>
    <w:pPr>
      <w:pBdr>
        <w:bottom w:val="single" w:sz="4" w:space="0" w:color="auto"/>
      </w:pBdr>
      <w:spacing w:before="100" w:beforeAutospacing="1" w:after="100" w:afterAutospacing="1"/>
    </w:pPr>
    <w:rPr>
      <w:rFonts w:ascii="Verdana" w:hAnsi="Verdana"/>
      <w:sz w:val="16"/>
      <w:szCs w:val="16"/>
    </w:rPr>
  </w:style>
  <w:style w:type="paragraph" w:customStyle="1" w:styleId="xl316">
    <w:name w:val="xl316"/>
    <w:basedOn w:val="Normal"/>
    <w:rsid w:val="00BF376A"/>
    <w:pPr>
      <w:spacing w:before="100" w:beforeAutospacing="1" w:after="100" w:afterAutospacing="1"/>
      <w:textAlignment w:val="center"/>
    </w:pPr>
    <w:rPr>
      <w:rFonts w:ascii="Verdana" w:hAnsi="Verdana"/>
      <w:b/>
      <w:bCs/>
      <w:sz w:val="16"/>
      <w:szCs w:val="16"/>
    </w:rPr>
  </w:style>
  <w:style w:type="paragraph" w:customStyle="1" w:styleId="xl317">
    <w:name w:val="xl317"/>
    <w:basedOn w:val="Normal"/>
    <w:rsid w:val="00BF376A"/>
    <w:pPr>
      <w:pBdr>
        <w:bottom w:val="single" w:sz="4" w:space="0" w:color="auto"/>
      </w:pBdr>
      <w:spacing w:before="100" w:beforeAutospacing="1" w:after="100" w:afterAutospacing="1"/>
      <w:textAlignment w:val="center"/>
    </w:pPr>
    <w:rPr>
      <w:rFonts w:ascii="Verdana" w:hAnsi="Verdana"/>
      <w:b/>
      <w:bCs/>
      <w:sz w:val="16"/>
      <w:szCs w:val="16"/>
    </w:rPr>
  </w:style>
  <w:style w:type="paragraph" w:customStyle="1" w:styleId="xl318">
    <w:name w:val="xl318"/>
    <w:basedOn w:val="Normal"/>
    <w:rsid w:val="00BF376A"/>
    <w:pPr>
      <w:pBdr>
        <w:bottom w:val="single" w:sz="4" w:space="0" w:color="auto"/>
      </w:pBdr>
      <w:spacing w:before="100" w:beforeAutospacing="1" w:after="100" w:afterAutospacing="1"/>
      <w:jc w:val="center"/>
      <w:textAlignment w:val="top"/>
    </w:pPr>
    <w:rPr>
      <w:rFonts w:ascii="Verdana" w:hAnsi="Verdana"/>
      <w:b/>
      <w:bCs/>
      <w:sz w:val="16"/>
      <w:szCs w:val="16"/>
    </w:rPr>
  </w:style>
  <w:style w:type="paragraph" w:customStyle="1" w:styleId="xl319">
    <w:name w:val="xl319"/>
    <w:basedOn w:val="Normal"/>
    <w:rsid w:val="00BF376A"/>
    <w:pPr>
      <w:spacing w:before="100" w:beforeAutospacing="1" w:after="100" w:afterAutospacing="1"/>
      <w:jc w:val="center"/>
      <w:textAlignment w:val="center"/>
    </w:pPr>
    <w:rPr>
      <w:rFonts w:ascii="Verdana" w:hAnsi="Verdana"/>
      <w:b/>
      <w:bCs/>
      <w:sz w:val="16"/>
      <w:szCs w:val="16"/>
    </w:rPr>
  </w:style>
  <w:style w:type="paragraph" w:customStyle="1" w:styleId="xl320">
    <w:name w:val="xl320"/>
    <w:basedOn w:val="Normal"/>
    <w:rsid w:val="00BF376A"/>
    <w:pPr>
      <w:spacing w:before="100" w:beforeAutospacing="1" w:after="100" w:afterAutospacing="1"/>
      <w:jc w:val="center"/>
      <w:textAlignment w:val="top"/>
    </w:pPr>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430843">
      <w:bodyDiv w:val="1"/>
      <w:marLeft w:val="0"/>
      <w:marRight w:val="0"/>
      <w:marTop w:val="0"/>
      <w:marBottom w:val="0"/>
      <w:divBdr>
        <w:top w:val="none" w:sz="0" w:space="0" w:color="auto"/>
        <w:left w:val="none" w:sz="0" w:space="0" w:color="auto"/>
        <w:bottom w:val="none" w:sz="0" w:space="0" w:color="auto"/>
        <w:right w:val="none" w:sz="0" w:space="0" w:color="auto"/>
      </w:divBdr>
    </w:div>
    <w:div w:id="590773290">
      <w:bodyDiv w:val="1"/>
      <w:marLeft w:val="0"/>
      <w:marRight w:val="0"/>
      <w:marTop w:val="0"/>
      <w:marBottom w:val="0"/>
      <w:divBdr>
        <w:top w:val="none" w:sz="0" w:space="0" w:color="auto"/>
        <w:left w:val="none" w:sz="0" w:space="0" w:color="auto"/>
        <w:bottom w:val="none" w:sz="0" w:space="0" w:color="auto"/>
        <w:right w:val="none" w:sz="0" w:space="0" w:color="auto"/>
      </w:divBdr>
    </w:div>
    <w:div w:id="667027378">
      <w:bodyDiv w:val="1"/>
      <w:marLeft w:val="0"/>
      <w:marRight w:val="0"/>
      <w:marTop w:val="0"/>
      <w:marBottom w:val="0"/>
      <w:divBdr>
        <w:top w:val="none" w:sz="0" w:space="0" w:color="auto"/>
        <w:left w:val="none" w:sz="0" w:space="0" w:color="auto"/>
        <w:bottom w:val="none" w:sz="0" w:space="0" w:color="auto"/>
        <w:right w:val="none" w:sz="0" w:space="0" w:color="auto"/>
      </w:divBdr>
    </w:div>
    <w:div w:id="2053727387">
      <w:bodyDiv w:val="1"/>
      <w:marLeft w:val="0"/>
      <w:marRight w:val="0"/>
      <w:marTop w:val="0"/>
      <w:marBottom w:val="0"/>
      <w:divBdr>
        <w:top w:val="none" w:sz="0" w:space="0" w:color="auto"/>
        <w:left w:val="none" w:sz="0" w:space="0" w:color="auto"/>
        <w:bottom w:val="none" w:sz="0" w:space="0" w:color="auto"/>
        <w:right w:val="none" w:sz="0" w:space="0" w:color="auto"/>
      </w:divBdr>
    </w:div>
    <w:div w:id="2067485676">
      <w:bodyDiv w:val="1"/>
      <w:marLeft w:val="0"/>
      <w:marRight w:val="0"/>
      <w:marTop w:val="0"/>
      <w:marBottom w:val="0"/>
      <w:divBdr>
        <w:top w:val="none" w:sz="0" w:space="0" w:color="auto"/>
        <w:left w:val="none" w:sz="0" w:space="0" w:color="auto"/>
        <w:bottom w:val="none" w:sz="0" w:space="0" w:color="auto"/>
        <w:right w:val="none" w:sz="0" w:space="0" w:color="auto"/>
      </w:divBdr>
    </w:div>
    <w:div w:id="210306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31</Pages>
  <Words>10791</Words>
  <Characters>61511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Sadmira Pašić</dc:creator>
  <cp:keywords/>
  <dc:description/>
  <cp:lastModifiedBy>Office2 GradZenica</cp:lastModifiedBy>
  <cp:revision>25</cp:revision>
  <dcterms:created xsi:type="dcterms:W3CDTF">2022-03-21T14:14:00Z</dcterms:created>
  <dcterms:modified xsi:type="dcterms:W3CDTF">2024-06-24T13:31:00Z</dcterms:modified>
</cp:coreProperties>
</file>